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325D" w14:textId="77777777" w:rsidR="00886AA9" w:rsidRDefault="00886AA9">
      <w:pPr>
        <w:pStyle w:val="Title"/>
        <w:outlineLvl w:val="0"/>
        <w:rPr>
          <w:sz w:val="28"/>
          <w:szCs w:val="28"/>
        </w:rPr>
      </w:pPr>
      <w:bookmarkStart w:id="0" w:name="Elo1O"/>
    </w:p>
    <w:p w14:paraId="23E1325E" w14:textId="77777777" w:rsidR="00886AA9" w:rsidRDefault="00886AA9" w:rsidP="009E7FB8">
      <w:pPr>
        <w:pStyle w:val="Title"/>
      </w:pPr>
    </w:p>
    <w:p w14:paraId="23E1325F" w14:textId="77777777" w:rsidR="00886AA9" w:rsidRDefault="00886AA9" w:rsidP="009E7FB8">
      <w:pPr>
        <w:pStyle w:val="Title"/>
      </w:pPr>
    </w:p>
    <w:p w14:paraId="23E13260" w14:textId="77777777" w:rsidR="00886AA9" w:rsidRDefault="00215FE3" w:rsidP="009E7FB8">
      <w:pPr>
        <w:pStyle w:val="Title"/>
        <w:rPr>
          <w:sz w:val="28"/>
          <w:szCs w:val="28"/>
        </w:rPr>
      </w:pPr>
      <w:r>
        <w:rPr>
          <w:sz w:val="28"/>
          <w:szCs w:val="28"/>
        </w:rPr>
        <w:t>Exhibit A</w:t>
      </w:r>
    </w:p>
    <w:p w14:paraId="23E13261" w14:textId="7A8AE3E5" w:rsidR="00886AA9" w:rsidRDefault="00886AA9" w:rsidP="00FD3D3C">
      <w:pPr>
        <w:pStyle w:val="Title"/>
        <w:rPr>
          <w:sz w:val="28"/>
          <w:szCs w:val="28"/>
        </w:rPr>
      </w:pPr>
    </w:p>
    <w:p w14:paraId="3D55CDDD" w14:textId="1FC772ED" w:rsidR="00FD3D3C" w:rsidRDefault="00FD3D3C" w:rsidP="009E7FB8">
      <w:pPr>
        <w:pStyle w:val="Title"/>
      </w:pPr>
    </w:p>
    <w:p w14:paraId="51FAF617" w14:textId="23BFBAAE" w:rsidR="00FD3D3C" w:rsidRDefault="00FD3D3C" w:rsidP="009E7FB8">
      <w:pPr>
        <w:pStyle w:val="Title"/>
      </w:pPr>
    </w:p>
    <w:p w14:paraId="0D697563" w14:textId="21C91814" w:rsidR="00FD3D3C" w:rsidRDefault="00FD3D3C" w:rsidP="009E7FB8">
      <w:pPr>
        <w:pStyle w:val="Title"/>
      </w:pPr>
    </w:p>
    <w:p w14:paraId="3AAD8B30" w14:textId="2EC174B3" w:rsidR="00FD3D3C" w:rsidRDefault="00FD3D3C" w:rsidP="009E7FB8">
      <w:pPr>
        <w:pStyle w:val="Title"/>
      </w:pPr>
    </w:p>
    <w:p w14:paraId="4EA6BCB6" w14:textId="6DA2691B" w:rsidR="00FD3D3C" w:rsidRDefault="00FD3D3C" w:rsidP="009E7FB8">
      <w:pPr>
        <w:pStyle w:val="Title"/>
      </w:pPr>
    </w:p>
    <w:p w14:paraId="0AA72C98" w14:textId="77777777" w:rsidR="00FD3D3C" w:rsidRPr="009E7FB8" w:rsidRDefault="00FD3D3C" w:rsidP="009E7FB8">
      <w:pPr>
        <w:pStyle w:val="Title"/>
      </w:pPr>
    </w:p>
    <w:p w14:paraId="23E13265" w14:textId="10900662" w:rsidR="00886AA9" w:rsidRPr="00687F65" w:rsidRDefault="008A2FB3" w:rsidP="00687F65">
      <w:pPr>
        <w:pStyle w:val="Title"/>
        <w:rPr>
          <w:color w:val="FF0000"/>
          <w:sz w:val="28"/>
          <w:szCs w:val="28"/>
        </w:rPr>
      </w:pPr>
      <w:r>
        <w:rPr>
          <w:sz w:val="28"/>
          <w:szCs w:val="28"/>
        </w:rPr>
        <w:t xml:space="preserve">GENERAL </w:t>
      </w:r>
      <w:bookmarkEnd w:id="0"/>
      <w:r>
        <w:rPr>
          <w:sz w:val="28"/>
          <w:szCs w:val="28"/>
        </w:rPr>
        <w:t>CONDITIONS</w:t>
      </w:r>
      <w:r>
        <w:rPr>
          <w:sz w:val="28"/>
          <w:szCs w:val="28"/>
        </w:rPr>
        <w:br/>
      </w:r>
      <w:r>
        <w:rPr>
          <w:sz w:val="28"/>
          <w:szCs w:val="28"/>
        </w:rPr>
        <w:br/>
        <w:t>FOR</w:t>
      </w:r>
      <w:r>
        <w:rPr>
          <w:sz w:val="28"/>
          <w:szCs w:val="28"/>
        </w:rPr>
        <w:br/>
      </w:r>
      <w:r>
        <w:rPr>
          <w:sz w:val="28"/>
          <w:szCs w:val="28"/>
        </w:rPr>
        <w:br/>
      </w:r>
      <w:r w:rsidR="001C3C7A">
        <w:rPr>
          <w:sz w:val="28"/>
          <w:szCs w:val="28"/>
        </w:rPr>
        <w:t xml:space="preserve">MAJOR </w:t>
      </w:r>
      <w:r>
        <w:rPr>
          <w:sz w:val="28"/>
          <w:szCs w:val="28"/>
        </w:rPr>
        <w:t xml:space="preserve">PROFESSIONAL SERVICES </w:t>
      </w:r>
      <w:r w:rsidR="00405706">
        <w:rPr>
          <w:sz w:val="28"/>
          <w:szCs w:val="28"/>
        </w:rPr>
        <w:t xml:space="preserve">AGREEMENT </w:t>
      </w:r>
      <w:r>
        <w:rPr>
          <w:sz w:val="28"/>
          <w:szCs w:val="28"/>
        </w:rPr>
        <w:br/>
      </w:r>
    </w:p>
    <w:p w14:paraId="23E13266" w14:textId="77777777" w:rsidR="00886AA9" w:rsidRDefault="00886AA9">
      <w:pPr>
        <w:pStyle w:val="BodyText"/>
        <w:sectPr w:rsidR="00886AA9" w:rsidSect="002C261F">
          <w:footerReference w:type="default" r:id="rId11"/>
          <w:pgSz w:w="12240" w:h="15840" w:code="1"/>
          <w:pgMar w:top="1440" w:right="740" w:bottom="1440" w:left="1440" w:header="720" w:footer="576" w:gutter="0"/>
          <w:cols w:space="720"/>
          <w:noEndnote/>
          <w:docGrid w:linePitch="360"/>
        </w:sectPr>
      </w:pPr>
    </w:p>
    <w:p w14:paraId="38374C11" w14:textId="77777777" w:rsidR="00CB52D2" w:rsidRDefault="00CB52D2" w:rsidP="00687B16">
      <w:pPr>
        <w:pStyle w:val="TOC1"/>
      </w:pPr>
      <w:bookmarkStart w:id="1" w:name="mpTableOfContents"/>
      <w:r>
        <w:lastRenderedPageBreak/>
        <w:t>TABLE OF CONTENTS</w:t>
      </w:r>
    </w:p>
    <w:p w14:paraId="461125DA" w14:textId="681436BE" w:rsidR="00BE781D" w:rsidRDefault="00FD3D3C">
      <w:pPr>
        <w:pStyle w:val="TOC1"/>
        <w:rPr>
          <w:rFonts w:asciiTheme="minorHAnsi" w:eastAsiaTheme="minorEastAsia" w:hAnsiTheme="minorHAnsi" w:cstheme="minorBidi"/>
          <w:b w:val="0"/>
          <w:caps w:val="0"/>
          <w:noProof/>
          <w:kern w:val="2"/>
          <w:sz w:val="22"/>
          <w:szCs w:val="22"/>
          <w14:ligatures w14:val="standardContextual"/>
        </w:rPr>
      </w:pPr>
      <w:r>
        <w:fldChar w:fldCharType="begin"/>
      </w:r>
      <w:r>
        <w:instrText xml:space="preserve"> TOC \o "1-1" \u </w:instrText>
      </w:r>
      <w:r>
        <w:fldChar w:fldCharType="separate"/>
      </w:r>
      <w:r w:rsidR="00BE781D" w:rsidRPr="00F274F2">
        <w:rPr>
          <w:noProof/>
        </w:rPr>
        <w:t>1.</w:t>
      </w:r>
      <w:r w:rsidR="00BE781D">
        <w:rPr>
          <w:rFonts w:asciiTheme="minorHAnsi" w:eastAsiaTheme="minorEastAsia" w:hAnsiTheme="minorHAnsi" w:cstheme="minorBidi"/>
          <w:b w:val="0"/>
          <w:caps w:val="0"/>
          <w:noProof/>
          <w:kern w:val="2"/>
          <w:sz w:val="22"/>
          <w:szCs w:val="22"/>
          <w14:ligatures w14:val="standardContextual"/>
        </w:rPr>
        <w:tab/>
      </w:r>
      <w:r w:rsidR="00BE781D" w:rsidRPr="00F274F2">
        <w:rPr>
          <w:noProof/>
          <w:u w:val="single"/>
        </w:rPr>
        <w:t>DEFINITIONS AND RULES OF CONSTRUCTION</w:t>
      </w:r>
      <w:r w:rsidR="00BE781D">
        <w:rPr>
          <w:noProof/>
        </w:rPr>
        <w:t>.</w:t>
      </w:r>
      <w:r w:rsidR="00BE781D">
        <w:rPr>
          <w:noProof/>
        </w:rPr>
        <w:tab/>
      </w:r>
      <w:r w:rsidR="00BE781D">
        <w:rPr>
          <w:noProof/>
        </w:rPr>
        <w:fldChar w:fldCharType="begin"/>
      </w:r>
      <w:r w:rsidR="00BE781D">
        <w:rPr>
          <w:noProof/>
        </w:rPr>
        <w:instrText xml:space="preserve"> PAGEREF _Toc176420556 \h </w:instrText>
      </w:r>
      <w:r w:rsidR="00BE781D">
        <w:rPr>
          <w:noProof/>
        </w:rPr>
      </w:r>
      <w:r w:rsidR="00BE781D">
        <w:rPr>
          <w:noProof/>
        </w:rPr>
        <w:fldChar w:fldCharType="separate"/>
      </w:r>
      <w:r w:rsidR="00E20B37">
        <w:rPr>
          <w:noProof/>
        </w:rPr>
        <w:t>1</w:t>
      </w:r>
      <w:r w:rsidR="00BE781D">
        <w:rPr>
          <w:noProof/>
        </w:rPr>
        <w:fldChar w:fldCharType="end"/>
      </w:r>
    </w:p>
    <w:p w14:paraId="1AE5E973" w14:textId="0C189D6E"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2.</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AGREEMENT DOCUMENTS</w:t>
      </w:r>
      <w:r>
        <w:rPr>
          <w:noProof/>
        </w:rPr>
        <w:t>.</w:t>
      </w:r>
      <w:r>
        <w:rPr>
          <w:noProof/>
        </w:rPr>
        <w:tab/>
      </w:r>
      <w:r>
        <w:rPr>
          <w:noProof/>
        </w:rPr>
        <w:fldChar w:fldCharType="begin"/>
      </w:r>
      <w:r>
        <w:rPr>
          <w:noProof/>
        </w:rPr>
        <w:instrText xml:space="preserve"> PAGEREF _Toc176420557 \h </w:instrText>
      </w:r>
      <w:r>
        <w:rPr>
          <w:noProof/>
        </w:rPr>
      </w:r>
      <w:r>
        <w:rPr>
          <w:noProof/>
        </w:rPr>
        <w:fldChar w:fldCharType="separate"/>
      </w:r>
      <w:r w:rsidR="00E20B37">
        <w:rPr>
          <w:noProof/>
        </w:rPr>
        <w:t>3</w:t>
      </w:r>
      <w:r>
        <w:rPr>
          <w:noProof/>
        </w:rPr>
        <w:fldChar w:fldCharType="end"/>
      </w:r>
    </w:p>
    <w:p w14:paraId="01399EAC" w14:textId="19B13E0F"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3.</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OTHER CONTRACTS</w:t>
      </w:r>
      <w:r>
        <w:rPr>
          <w:noProof/>
        </w:rPr>
        <w:t>.</w:t>
      </w:r>
      <w:r>
        <w:rPr>
          <w:noProof/>
        </w:rPr>
        <w:tab/>
      </w:r>
      <w:r>
        <w:rPr>
          <w:noProof/>
        </w:rPr>
        <w:fldChar w:fldCharType="begin"/>
      </w:r>
      <w:r>
        <w:rPr>
          <w:noProof/>
        </w:rPr>
        <w:instrText xml:space="preserve"> PAGEREF _Toc176420558 \h </w:instrText>
      </w:r>
      <w:r>
        <w:rPr>
          <w:noProof/>
        </w:rPr>
      </w:r>
      <w:r>
        <w:rPr>
          <w:noProof/>
        </w:rPr>
        <w:fldChar w:fldCharType="separate"/>
      </w:r>
      <w:r w:rsidR="00E20B37">
        <w:rPr>
          <w:noProof/>
        </w:rPr>
        <w:t>4</w:t>
      </w:r>
      <w:r>
        <w:rPr>
          <w:noProof/>
        </w:rPr>
        <w:fldChar w:fldCharType="end"/>
      </w:r>
    </w:p>
    <w:p w14:paraId="1A88E150" w14:textId="712F059F"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4.</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Applicable Law</w:t>
      </w:r>
      <w:r>
        <w:rPr>
          <w:noProof/>
        </w:rPr>
        <w:t>.</w:t>
      </w:r>
      <w:r>
        <w:rPr>
          <w:noProof/>
        </w:rPr>
        <w:tab/>
      </w:r>
      <w:r>
        <w:rPr>
          <w:noProof/>
        </w:rPr>
        <w:fldChar w:fldCharType="begin"/>
      </w:r>
      <w:r>
        <w:rPr>
          <w:noProof/>
        </w:rPr>
        <w:instrText xml:space="preserve"> PAGEREF _Toc176420559 \h </w:instrText>
      </w:r>
      <w:r>
        <w:rPr>
          <w:noProof/>
        </w:rPr>
      </w:r>
      <w:r>
        <w:rPr>
          <w:noProof/>
        </w:rPr>
        <w:fldChar w:fldCharType="separate"/>
      </w:r>
      <w:r w:rsidR="00E20B37">
        <w:rPr>
          <w:noProof/>
        </w:rPr>
        <w:t>4</w:t>
      </w:r>
      <w:r>
        <w:rPr>
          <w:noProof/>
        </w:rPr>
        <w:fldChar w:fldCharType="end"/>
      </w:r>
    </w:p>
    <w:p w14:paraId="10386FB7" w14:textId="3A057D01"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5.</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SECURITY and site area limits</w:t>
      </w:r>
      <w:r>
        <w:rPr>
          <w:noProof/>
        </w:rPr>
        <w:tab/>
      </w:r>
      <w:r>
        <w:rPr>
          <w:noProof/>
        </w:rPr>
        <w:fldChar w:fldCharType="begin"/>
      </w:r>
      <w:r>
        <w:rPr>
          <w:noProof/>
        </w:rPr>
        <w:instrText xml:space="preserve"> PAGEREF _Toc176420560 \h </w:instrText>
      </w:r>
      <w:r>
        <w:rPr>
          <w:noProof/>
        </w:rPr>
      </w:r>
      <w:r>
        <w:rPr>
          <w:noProof/>
        </w:rPr>
        <w:fldChar w:fldCharType="separate"/>
      </w:r>
      <w:r w:rsidR="00E20B37">
        <w:rPr>
          <w:noProof/>
        </w:rPr>
        <w:t>5</w:t>
      </w:r>
      <w:r>
        <w:rPr>
          <w:noProof/>
        </w:rPr>
        <w:fldChar w:fldCharType="end"/>
      </w:r>
    </w:p>
    <w:p w14:paraId="6022808E" w14:textId="3A886B85"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6.</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OWNERSHIP OF WORK DOCUMENTS.</w:t>
      </w:r>
      <w:r>
        <w:rPr>
          <w:noProof/>
        </w:rPr>
        <w:tab/>
      </w:r>
      <w:r>
        <w:rPr>
          <w:noProof/>
        </w:rPr>
        <w:fldChar w:fldCharType="begin"/>
      </w:r>
      <w:r>
        <w:rPr>
          <w:noProof/>
        </w:rPr>
        <w:instrText xml:space="preserve"> PAGEREF _Toc176420561 \h </w:instrText>
      </w:r>
      <w:r>
        <w:rPr>
          <w:noProof/>
        </w:rPr>
      </w:r>
      <w:r>
        <w:rPr>
          <w:noProof/>
        </w:rPr>
        <w:fldChar w:fldCharType="separate"/>
      </w:r>
      <w:r w:rsidR="00E20B37">
        <w:rPr>
          <w:noProof/>
        </w:rPr>
        <w:t>5</w:t>
      </w:r>
      <w:r>
        <w:rPr>
          <w:noProof/>
        </w:rPr>
        <w:fldChar w:fldCharType="end"/>
      </w:r>
    </w:p>
    <w:p w14:paraId="26AAAB34" w14:textId="5647A9DF"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7.</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CERTIFICATION OF DOCUMENTS</w:t>
      </w:r>
      <w:r>
        <w:rPr>
          <w:noProof/>
        </w:rPr>
        <w:t>.</w:t>
      </w:r>
      <w:r>
        <w:rPr>
          <w:noProof/>
        </w:rPr>
        <w:tab/>
      </w:r>
      <w:r>
        <w:rPr>
          <w:noProof/>
        </w:rPr>
        <w:fldChar w:fldCharType="begin"/>
      </w:r>
      <w:r>
        <w:rPr>
          <w:noProof/>
        </w:rPr>
        <w:instrText xml:space="preserve"> PAGEREF _Toc176420562 \h </w:instrText>
      </w:r>
      <w:r>
        <w:rPr>
          <w:noProof/>
        </w:rPr>
      </w:r>
      <w:r>
        <w:rPr>
          <w:noProof/>
        </w:rPr>
        <w:fldChar w:fldCharType="separate"/>
      </w:r>
      <w:r w:rsidR="00E20B37">
        <w:rPr>
          <w:noProof/>
        </w:rPr>
        <w:t>6</w:t>
      </w:r>
      <w:r>
        <w:rPr>
          <w:noProof/>
        </w:rPr>
        <w:fldChar w:fldCharType="end"/>
      </w:r>
    </w:p>
    <w:p w14:paraId="7C76C35A" w14:textId="1986BA8E"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8.</w:t>
      </w:r>
      <w:r>
        <w:rPr>
          <w:rFonts w:asciiTheme="minorHAnsi" w:eastAsiaTheme="minorEastAsia" w:hAnsiTheme="minorHAnsi" w:cstheme="minorBidi"/>
          <w:b w:val="0"/>
          <w:caps w:val="0"/>
          <w:noProof/>
          <w:kern w:val="2"/>
          <w:sz w:val="22"/>
          <w:szCs w:val="22"/>
          <w14:ligatures w14:val="standardContextual"/>
        </w:rPr>
        <w:tab/>
      </w:r>
      <w:r w:rsidRPr="00F274F2">
        <w:rPr>
          <w:bCs/>
          <w:noProof/>
          <w:u w:val="single"/>
        </w:rPr>
        <w:t>CONSULTANT'S RESPONSIBILITIES</w:t>
      </w:r>
      <w:r>
        <w:rPr>
          <w:noProof/>
        </w:rPr>
        <w:t>.</w:t>
      </w:r>
      <w:r>
        <w:rPr>
          <w:noProof/>
        </w:rPr>
        <w:tab/>
      </w:r>
      <w:r>
        <w:rPr>
          <w:noProof/>
        </w:rPr>
        <w:fldChar w:fldCharType="begin"/>
      </w:r>
      <w:r>
        <w:rPr>
          <w:noProof/>
        </w:rPr>
        <w:instrText xml:space="preserve"> PAGEREF _Toc176420563 \h </w:instrText>
      </w:r>
      <w:r>
        <w:rPr>
          <w:noProof/>
        </w:rPr>
      </w:r>
      <w:r>
        <w:rPr>
          <w:noProof/>
        </w:rPr>
        <w:fldChar w:fldCharType="separate"/>
      </w:r>
      <w:r w:rsidR="00E20B37">
        <w:rPr>
          <w:noProof/>
        </w:rPr>
        <w:t>6</w:t>
      </w:r>
      <w:r>
        <w:rPr>
          <w:noProof/>
        </w:rPr>
        <w:fldChar w:fldCharType="end"/>
      </w:r>
    </w:p>
    <w:p w14:paraId="73314F40" w14:textId="4BAC1A80"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9.</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SCHEDULING</w:t>
      </w:r>
      <w:r>
        <w:rPr>
          <w:noProof/>
        </w:rPr>
        <w:t>.</w:t>
      </w:r>
      <w:r>
        <w:rPr>
          <w:noProof/>
        </w:rPr>
        <w:tab/>
      </w:r>
      <w:r>
        <w:rPr>
          <w:noProof/>
        </w:rPr>
        <w:fldChar w:fldCharType="begin"/>
      </w:r>
      <w:r>
        <w:rPr>
          <w:noProof/>
        </w:rPr>
        <w:instrText xml:space="preserve"> PAGEREF _Toc176420564 \h </w:instrText>
      </w:r>
      <w:r>
        <w:rPr>
          <w:noProof/>
        </w:rPr>
      </w:r>
      <w:r>
        <w:rPr>
          <w:noProof/>
        </w:rPr>
        <w:fldChar w:fldCharType="separate"/>
      </w:r>
      <w:r w:rsidR="00E20B37">
        <w:rPr>
          <w:noProof/>
        </w:rPr>
        <w:t>7</w:t>
      </w:r>
      <w:r>
        <w:rPr>
          <w:noProof/>
        </w:rPr>
        <w:fldChar w:fldCharType="end"/>
      </w:r>
    </w:p>
    <w:p w14:paraId="45BA3852" w14:textId="14ACBF63"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10.</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FAMILIARITY WITH THE WORK</w:t>
      </w:r>
      <w:r>
        <w:rPr>
          <w:noProof/>
        </w:rPr>
        <w:t>.</w:t>
      </w:r>
      <w:r>
        <w:rPr>
          <w:noProof/>
        </w:rPr>
        <w:tab/>
      </w:r>
      <w:r>
        <w:rPr>
          <w:noProof/>
        </w:rPr>
        <w:fldChar w:fldCharType="begin"/>
      </w:r>
      <w:r>
        <w:rPr>
          <w:noProof/>
        </w:rPr>
        <w:instrText xml:space="preserve"> PAGEREF _Toc176420565 \h </w:instrText>
      </w:r>
      <w:r>
        <w:rPr>
          <w:noProof/>
        </w:rPr>
      </w:r>
      <w:r>
        <w:rPr>
          <w:noProof/>
        </w:rPr>
        <w:fldChar w:fldCharType="separate"/>
      </w:r>
      <w:r w:rsidR="00E20B37">
        <w:rPr>
          <w:noProof/>
        </w:rPr>
        <w:t>8</w:t>
      </w:r>
      <w:r>
        <w:rPr>
          <w:noProof/>
        </w:rPr>
        <w:fldChar w:fldCharType="end"/>
      </w:r>
    </w:p>
    <w:p w14:paraId="140F7530" w14:textId="5041BAE9"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11.</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RESPONSIBILITY AS TO OTHER CONTRACTORS</w:t>
      </w:r>
      <w:r>
        <w:rPr>
          <w:noProof/>
        </w:rPr>
        <w:t>.</w:t>
      </w:r>
      <w:r>
        <w:rPr>
          <w:noProof/>
        </w:rPr>
        <w:tab/>
      </w:r>
      <w:r>
        <w:rPr>
          <w:noProof/>
        </w:rPr>
        <w:fldChar w:fldCharType="begin"/>
      </w:r>
      <w:r>
        <w:rPr>
          <w:noProof/>
        </w:rPr>
        <w:instrText xml:space="preserve"> PAGEREF _Toc176420566 \h </w:instrText>
      </w:r>
      <w:r>
        <w:rPr>
          <w:noProof/>
        </w:rPr>
      </w:r>
      <w:r>
        <w:rPr>
          <w:noProof/>
        </w:rPr>
        <w:fldChar w:fldCharType="separate"/>
      </w:r>
      <w:r w:rsidR="00E20B37">
        <w:rPr>
          <w:noProof/>
        </w:rPr>
        <w:t>9</w:t>
      </w:r>
      <w:r>
        <w:rPr>
          <w:noProof/>
        </w:rPr>
        <w:fldChar w:fldCharType="end"/>
      </w:r>
    </w:p>
    <w:p w14:paraId="300F6C49" w14:textId="654784A5"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12.</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INSPECTION</w:t>
      </w:r>
      <w:r>
        <w:rPr>
          <w:noProof/>
        </w:rPr>
        <w:t>.</w:t>
      </w:r>
      <w:r>
        <w:rPr>
          <w:noProof/>
        </w:rPr>
        <w:tab/>
      </w:r>
      <w:r>
        <w:rPr>
          <w:noProof/>
        </w:rPr>
        <w:fldChar w:fldCharType="begin"/>
      </w:r>
      <w:r>
        <w:rPr>
          <w:noProof/>
        </w:rPr>
        <w:instrText xml:space="preserve"> PAGEREF _Toc176420567 \h </w:instrText>
      </w:r>
      <w:r>
        <w:rPr>
          <w:noProof/>
        </w:rPr>
      </w:r>
      <w:r>
        <w:rPr>
          <w:noProof/>
        </w:rPr>
        <w:fldChar w:fldCharType="separate"/>
      </w:r>
      <w:r w:rsidR="00E20B37">
        <w:rPr>
          <w:noProof/>
        </w:rPr>
        <w:t>9</w:t>
      </w:r>
      <w:r>
        <w:rPr>
          <w:noProof/>
        </w:rPr>
        <w:fldChar w:fldCharType="end"/>
      </w:r>
    </w:p>
    <w:p w14:paraId="5AB9E8B0" w14:textId="5B3D7E4F"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13.</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USE OF COMPLETED SEGMENTS OF WORK</w:t>
      </w:r>
      <w:r>
        <w:rPr>
          <w:noProof/>
        </w:rPr>
        <w:t>.</w:t>
      </w:r>
      <w:r>
        <w:rPr>
          <w:noProof/>
        </w:rPr>
        <w:tab/>
      </w:r>
      <w:r>
        <w:rPr>
          <w:noProof/>
        </w:rPr>
        <w:fldChar w:fldCharType="begin"/>
      </w:r>
      <w:r>
        <w:rPr>
          <w:noProof/>
        </w:rPr>
        <w:instrText xml:space="preserve"> PAGEREF _Toc176420568 \h </w:instrText>
      </w:r>
      <w:r>
        <w:rPr>
          <w:noProof/>
        </w:rPr>
      </w:r>
      <w:r>
        <w:rPr>
          <w:noProof/>
        </w:rPr>
        <w:fldChar w:fldCharType="separate"/>
      </w:r>
      <w:r w:rsidR="00E20B37">
        <w:rPr>
          <w:noProof/>
        </w:rPr>
        <w:t>9</w:t>
      </w:r>
      <w:r>
        <w:rPr>
          <w:noProof/>
        </w:rPr>
        <w:fldChar w:fldCharType="end"/>
      </w:r>
    </w:p>
    <w:p w14:paraId="29207C4F" w14:textId="27C3E69A"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14.</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WORK CHANGES</w:t>
      </w:r>
      <w:r>
        <w:rPr>
          <w:noProof/>
        </w:rPr>
        <w:t>.</w:t>
      </w:r>
      <w:r>
        <w:rPr>
          <w:noProof/>
        </w:rPr>
        <w:tab/>
      </w:r>
      <w:r>
        <w:rPr>
          <w:noProof/>
        </w:rPr>
        <w:fldChar w:fldCharType="begin"/>
      </w:r>
      <w:r>
        <w:rPr>
          <w:noProof/>
        </w:rPr>
        <w:instrText xml:space="preserve"> PAGEREF _Toc176420569 \h </w:instrText>
      </w:r>
      <w:r>
        <w:rPr>
          <w:noProof/>
        </w:rPr>
      </w:r>
      <w:r>
        <w:rPr>
          <w:noProof/>
        </w:rPr>
        <w:fldChar w:fldCharType="separate"/>
      </w:r>
      <w:r w:rsidR="00E20B37">
        <w:rPr>
          <w:noProof/>
        </w:rPr>
        <w:t>9</w:t>
      </w:r>
      <w:r>
        <w:rPr>
          <w:noProof/>
        </w:rPr>
        <w:fldChar w:fldCharType="end"/>
      </w:r>
    </w:p>
    <w:p w14:paraId="5E4DAA67" w14:textId="3BF30E82"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15.</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SUSPENSION OF WORK</w:t>
      </w:r>
      <w:r>
        <w:rPr>
          <w:noProof/>
        </w:rPr>
        <w:t>.</w:t>
      </w:r>
      <w:r>
        <w:rPr>
          <w:noProof/>
        </w:rPr>
        <w:tab/>
      </w:r>
      <w:r>
        <w:rPr>
          <w:noProof/>
        </w:rPr>
        <w:fldChar w:fldCharType="begin"/>
      </w:r>
      <w:r>
        <w:rPr>
          <w:noProof/>
        </w:rPr>
        <w:instrText xml:space="preserve"> PAGEREF _Toc176420570 \h </w:instrText>
      </w:r>
      <w:r>
        <w:rPr>
          <w:noProof/>
        </w:rPr>
      </w:r>
      <w:r>
        <w:rPr>
          <w:noProof/>
        </w:rPr>
        <w:fldChar w:fldCharType="separate"/>
      </w:r>
      <w:r w:rsidR="00E20B37">
        <w:rPr>
          <w:noProof/>
        </w:rPr>
        <w:t>10</w:t>
      </w:r>
      <w:r>
        <w:rPr>
          <w:noProof/>
        </w:rPr>
        <w:fldChar w:fldCharType="end"/>
      </w:r>
    </w:p>
    <w:p w14:paraId="648F2B19" w14:textId="36E04520"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16.</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CONSULTANT WARRANTIES</w:t>
      </w:r>
      <w:r>
        <w:rPr>
          <w:noProof/>
        </w:rPr>
        <w:t>.</w:t>
      </w:r>
      <w:r>
        <w:rPr>
          <w:noProof/>
        </w:rPr>
        <w:tab/>
      </w:r>
      <w:r>
        <w:rPr>
          <w:noProof/>
        </w:rPr>
        <w:fldChar w:fldCharType="begin"/>
      </w:r>
      <w:r>
        <w:rPr>
          <w:noProof/>
        </w:rPr>
        <w:instrText xml:space="preserve"> PAGEREF _Toc176420571 \h </w:instrText>
      </w:r>
      <w:r>
        <w:rPr>
          <w:noProof/>
        </w:rPr>
      </w:r>
      <w:r>
        <w:rPr>
          <w:noProof/>
        </w:rPr>
        <w:fldChar w:fldCharType="separate"/>
      </w:r>
      <w:r w:rsidR="00E20B37">
        <w:rPr>
          <w:noProof/>
        </w:rPr>
        <w:t>11</w:t>
      </w:r>
      <w:r>
        <w:rPr>
          <w:noProof/>
        </w:rPr>
        <w:fldChar w:fldCharType="end"/>
      </w:r>
    </w:p>
    <w:p w14:paraId="63755DAF" w14:textId="32494DB3"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17.</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INSURANCE</w:t>
      </w:r>
      <w:r>
        <w:rPr>
          <w:noProof/>
        </w:rPr>
        <w:t>.</w:t>
      </w:r>
      <w:r>
        <w:rPr>
          <w:noProof/>
        </w:rPr>
        <w:tab/>
      </w:r>
      <w:r>
        <w:rPr>
          <w:noProof/>
        </w:rPr>
        <w:fldChar w:fldCharType="begin"/>
      </w:r>
      <w:r>
        <w:rPr>
          <w:noProof/>
        </w:rPr>
        <w:instrText xml:space="preserve"> PAGEREF _Toc176420572 \h </w:instrText>
      </w:r>
      <w:r>
        <w:rPr>
          <w:noProof/>
        </w:rPr>
      </w:r>
      <w:r>
        <w:rPr>
          <w:noProof/>
        </w:rPr>
        <w:fldChar w:fldCharType="separate"/>
      </w:r>
      <w:r w:rsidR="00E20B37">
        <w:rPr>
          <w:noProof/>
        </w:rPr>
        <w:t>11</w:t>
      </w:r>
      <w:r>
        <w:rPr>
          <w:noProof/>
        </w:rPr>
        <w:fldChar w:fldCharType="end"/>
      </w:r>
    </w:p>
    <w:p w14:paraId="2897E93A" w14:textId="64757622"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18.</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FINAL ACCEPTANCE</w:t>
      </w:r>
      <w:r>
        <w:rPr>
          <w:noProof/>
        </w:rPr>
        <w:t>.</w:t>
      </w:r>
      <w:r>
        <w:rPr>
          <w:noProof/>
        </w:rPr>
        <w:tab/>
      </w:r>
      <w:r>
        <w:rPr>
          <w:noProof/>
        </w:rPr>
        <w:fldChar w:fldCharType="begin"/>
      </w:r>
      <w:r>
        <w:rPr>
          <w:noProof/>
        </w:rPr>
        <w:instrText xml:space="preserve"> PAGEREF _Toc176420573 \h </w:instrText>
      </w:r>
      <w:r>
        <w:rPr>
          <w:noProof/>
        </w:rPr>
      </w:r>
      <w:r>
        <w:rPr>
          <w:noProof/>
        </w:rPr>
        <w:fldChar w:fldCharType="separate"/>
      </w:r>
      <w:r w:rsidR="00E20B37">
        <w:rPr>
          <w:noProof/>
        </w:rPr>
        <w:t>11</w:t>
      </w:r>
      <w:r>
        <w:rPr>
          <w:noProof/>
        </w:rPr>
        <w:fldChar w:fldCharType="end"/>
      </w:r>
    </w:p>
    <w:p w14:paraId="66DB2A10" w14:textId="41E47F89"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19.</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PRICE AND PAYMENT TERMS</w:t>
      </w:r>
      <w:r>
        <w:rPr>
          <w:noProof/>
        </w:rPr>
        <w:t>.</w:t>
      </w:r>
      <w:r>
        <w:rPr>
          <w:noProof/>
        </w:rPr>
        <w:tab/>
      </w:r>
      <w:r>
        <w:rPr>
          <w:noProof/>
        </w:rPr>
        <w:fldChar w:fldCharType="begin"/>
      </w:r>
      <w:r>
        <w:rPr>
          <w:noProof/>
        </w:rPr>
        <w:instrText xml:space="preserve"> PAGEREF _Toc176420574 \h </w:instrText>
      </w:r>
      <w:r>
        <w:rPr>
          <w:noProof/>
        </w:rPr>
      </w:r>
      <w:r>
        <w:rPr>
          <w:noProof/>
        </w:rPr>
        <w:fldChar w:fldCharType="separate"/>
      </w:r>
      <w:r w:rsidR="00E20B37">
        <w:rPr>
          <w:noProof/>
        </w:rPr>
        <w:t>12</w:t>
      </w:r>
      <w:r>
        <w:rPr>
          <w:noProof/>
        </w:rPr>
        <w:fldChar w:fldCharType="end"/>
      </w:r>
    </w:p>
    <w:p w14:paraId="00E99968" w14:textId="190BEF66"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20.</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RIGHT TO AUDIT</w:t>
      </w:r>
      <w:r w:rsidRPr="00F274F2">
        <w:rPr>
          <w:noProof/>
        </w:rPr>
        <w:t>.</w:t>
      </w:r>
      <w:r>
        <w:rPr>
          <w:noProof/>
        </w:rPr>
        <w:tab/>
      </w:r>
      <w:r>
        <w:rPr>
          <w:noProof/>
        </w:rPr>
        <w:fldChar w:fldCharType="begin"/>
      </w:r>
      <w:r>
        <w:rPr>
          <w:noProof/>
        </w:rPr>
        <w:instrText xml:space="preserve"> PAGEREF _Toc176420575 \h </w:instrText>
      </w:r>
      <w:r>
        <w:rPr>
          <w:noProof/>
        </w:rPr>
      </w:r>
      <w:r>
        <w:rPr>
          <w:noProof/>
        </w:rPr>
        <w:fldChar w:fldCharType="separate"/>
      </w:r>
      <w:r w:rsidR="00E20B37">
        <w:rPr>
          <w:noProof/>
        </w:rPr>
        <w:t>13</w:t>
      </w:r>
      <w:r>
        <w:rPr>
          <w:noProof/>
        </w:rPr>
        <w:fldChar w:fldCharType="end"/>
      </w:r>
    </w:p>
    <w:p w14:paraId="1CAEEC59" w14:textId="6970C474"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21.</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TAXES</w:t>
      </w:r>
      <w:r>
        <w:rPr>
          <w:noProof/>
        </w:rPr>
        <w:t>.</w:t>
      </w:r>
      <w:r>
        <w:rPr>
          <w:noProof/>
        </w:rPr>
        <w:tab/>
      </w:r>
      <w:r>
        <w:rPr>
          <w:noProof/>
        </w:rPr>
        <w:fldChar w:fldCharType="begin"/>
      </w:r>
      <w:r>
        <w:rPr>
          <w:noProof/>
        </w:rPr>
        <w:instrText xml:space="preserve"> PAGEREF _Toc176420576 \h </w:instrText>
      </w:r>
      <w:r>
        <w:rPr>
          <w:noProof/>
        </w:rPr>
      </w:r>
      <w:r>
        <w:rPr>
          <w:noProof/>
        </w:rPr>
        <w:fldChar w:fldCharType="separate"/>
      </w:r>
      <w:r w:rsidR="00E20B37">
        <w:rPr>
          <w:noProof/>
        </w:rPr>
        <w:t>13</w:t>
      </w:r>
      <w:r>
        <w:rPr>
          <w:noProof/>
        </w:rPr>
        <w:fldChar w:fldCharType="end"/>
      </w:r>
    </w:p>
    <w:p w14:paraId="7DADC355" w14:textId="3889BDB8"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22.</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TRAVEL EXPENSES</w:t>
      </w:r>
      <w:r>
        <w:rPr>
          <w:noProof/>
        </w:rPr>
        <w:t>.</w:t>
      </w:r>
      <w:r>
        <w:rPr>
          <w:noProof/>
        </w:rPr>
        <w:tab/>
      </w:r>
      <w:r>
        <w:rPr>
          <w:noProof/>
        </w:rPr>
        <w:fldChar w:fldCharType="begin"/>
      </w:r>
      <w:r>
        <w:rPr>
          <w:noProof/>
        </w:rPr>
        <w:instrText xml:space="preserve"> PAGEREF _Toc176420577 \h </w:instrText>
      </w:r>
      <w:r>
        <w:rPr>
          <w:noProof/>
        </w:rPr>
      </w:r>
      <w:r>
        <w:rPr>
          <w:noProof/>
        </w:rPr>
        <w:fldChar w:fldCharType="separate"/>
      </w:r>
      <w:r w:rsidR="00E20B37">
        <w:rPr>
          <w:noProof/>
        </w:rPr>
        <w:t>13</w:t>
      </w:r>
      <w:r>
        <w:rPr>
          <w:noProof/>
        </w:rPr>
        <w:fldChar w:fldCharType="end"/>
      </w:r>
    </w:p>
    <w:p w14:paraId="0E2B97A5" w14:textId="0DF789FF"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23.</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TERMINATION FOR CONVENIENCE</w:t>
      </w:r>
      <w:r>
        <w:rPr>
          <w:noProof/>
        </w:rPr>
        <w:t>.</w:t>
      </w:r>
      <w:r>
        <w:rPr>
          <w:noProof/>
        </w:rPr>
        <w:tab/>
      </w:r>
      <w:r>
        <w:rPr>
          <w:noProof/>
        </w:rPr>
        <w:fldChar w:fldCharType="begin"/>
      </w:r>
      <w:r>
        <w:rPr>
          <w:noProof/>
        </w:rPr>
        <w:instrText xml:space="preserve"> PAGEREF _Toc176420578 \h </w:instrText>
      </w:r>
      <w:r>
        <w:rPr>
          <w:noProof/>
        </w:rPr>
      </w:r>
      <w:r>
        <w:rPr>
          <w:noProof/>
        </w:rPr>
        <w:fldChar w:fldCharType="separate"/>
      </w:r>
      <w:r w:rsidR="00E20B37">
        <w:rPr>
          <w:noProof/>
        </w:rPr>
        <w:t>13</w:t>
      </w:r>
      <w:r>
        <w:rPr>
          <w:noProof/>
        </w:rPr>
        <w:fldChar w:fldCharType="end"/>
      </w:r>
    </w:p>
    <w:p w14:paraId="39654545" w14:textId="780B5161"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24.</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TERMINATION FOR DEFAULT</w:t>
      </w:r>
      <w:r>
        <w:rPr>
          <w:noProof/>
        </w:rPr>
        <w:t>.</w:t>
      </w:r>
      <w:r>
        <w:rPr>
          <w:noProof/>
        </w:rPr>
        <w:tab/>
      </w:r>
      <w:r>
        <w:rPr>
          <w:noProof/>
        </w:rPr>
        <w:fldChar w:fldCharType="begin"/>
      </w:r>
      <w:r>
        <w:rPr>
          <w:noProof/>
        </w:rPr>
        <w:instrText xml:space="preserve"> PAGEREF _Toc176420579 \h </w:instrText>
      </w:r>
      <w:r>
        <w:rPr>
          <w:noProof/>
        </w:rPr>
      </w:r>
      <w:r>
        <w:rPr>
          <w:noProof/>
        </w:rPr>
        <w:fldChar w:fldCharType="separate"/>
      </w:r>
      <w:r w:rsidR="00E20B37">
        <w:rPr>
          <w:noProof/>
        </w:rPr>
        <w:t>14</w:t>
      </w:r>
      <w:r>
        <w:rPr>
          <w:noProof/>
        </w:rPr>
        <w:fldChar w:fldCharType="end"/>
      </w:r>
    </w:p>
    <w:p w14:paraId="7D1F47F9" w14:textId="13B42F5B"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25.</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CONFIDENTIAL INFORMATION</w:t>
      </w:r>
      <w:r>
        <w:rPr>
          <w:noProof/>
        </w:rPr>
        <w:t>.</w:t>
      </w:r>
      <w:r>
        <w:rPr>
          <w:noProof/>
        </w:rPr>
        <w:tab/>
      </w:r>
      <w:r>
        <w:rPr>
          <w:noProof/>
        </w:rPr>
        <w:fldChar w:fldCharType="begin"/>
      </w:r>
      <w:r>
        <w:rPr>
          <w:noProof/>
        </w:rPr>
        <w:instrText xml:space="preserve"> PAGEREF _Toc176420580 \h </w:instrText>
      </w:r>
      <w:r>
        <w:rPr>
          <w:noProof/>
        </w:rPr>
      </w:r>
      <w:r>
        <w:rPr>
          <w:noProof/>
        </w:rPr>
        <w:fldChar w:fldCharType="separate"/>
      </w:r>
      <w:r w:rsidR="00E20B37">
        <w:rPr>
          <w:noProof/>
        </w:rPr>
        <w:t>15</w:t>
      </w:r>
      <w:r>
        <w:rPr>
          <w:noProof/>
        </w:rPr>
        <w:fldChar w:fldCharType="end"/>
      </w:r>
    </w:p>
    <w:p w14:paraId="3419087B" w14:textId="6C2CA3BE"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26.</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NOTICE OF CLAIMS AND LIENS</w:t>
      </w:r>
      <w:r>
        <w:rPr>
          <w:noProof/>
        </w:rPr>
        <w:t>.</w:t>
      </w:r>
      <w:r>
        <w:rPr>
          <w:noProof/>
        </w:rPr>
        <w:tab/>
      </w:r>
      <w:r>
        <w:rPr>
          <w:noProof/>
        </w:rPr>
        <w:fldChar w:fldCharType="begin"/>
      </w:r>
      <w:r>
        <w:rPr>
          <w:noProof/>
        </w:rPr>
        <w:instrText xml:space="preserve"> PAGEREF _Toc176420581 \h </w:instrText>
      </w:r>
      <w:r>
        <w:rPr>
          <w:noProof/>
        </w:rPr>
      </w:r>
      <w:r>
        <w:rPr>
          <w:noProof/>
        </w:rPr>
        <w:fldChar w:fldCharType="separate"/>
      </w:r>
      <w:r w:rsidR="00E20B37">
        <w:rPr>
          <w:noProof/>
        </w:rPr>
        <w:t>16</w:t>
      </w:r>
      <w:r>
        <w:rPr>
          <w:noProof/>
        </w:rPr>
        <w:fldChar w:fldCharType="end"/>
      </w:r>
    </w:p>
    <w:p w14:paraId="3F671540" w14:textId="1E01920B"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27.</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indemnity</w:t>
      </w:r>
      <w:r>
        <w:rPr>
          <w:noProof/>
        </w:rPr>
        <w:t>.</w:t>
      </w:r>
      <w:r>
        <w:rPr>
          <w:noProof/>
        </w:rPr>
        <w:tab/>
      </w:r>
      <w:r>
        <w:rPr>
          <w:noProof/>
        </w:rPr>
        <w:fldChar w:fldCharType="begin"/>
      </w:r>
      <w:r>
        <w:rPr>
          <w:noProof/>
        </w:rPr>
        <w:instrText xml:space="preserve"> PAGEREF _Toc176420582 \h </w:instrText>
      </w:r>
      <w:r>
        <w:rPr>
          <w:noProof/>
        </w:rPr>
      </w:r>
      <w:r>
        <w:rPr>
          <w:noProof/>
        </w:rPr>
        <w:fldChar w:fldCharType="separate"/>
      </w:r>
      <w:r w:rsidR="00E20B37">
        <w:rPr>
          <w:noProof/>
        </w:rPr>
        <w:t>16</w:t>
      </w:r>
      <w:r>
        <w:rPr>
          <w:noProof/>
        </w:rPr>
        <w:fldChar w:fldCharType="end"/>
      </w:r>
    </w:p>
    <w:p w14:paraId="70A7056C" w14:textId="3887F3FF"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28.</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INFRINGEMENT</w:t>
      </w:r>
      <w:r>
        <w:rPr>
          <w:noProof/>
        </w:rPr>
        <w:t>.</w:t>
      </w:r>
      <w:r>
        <w:rPr>
          <w:noProof/>
        </w:rPr>
        <w:tab/>
      </w:r>
      <w:r>
        <w:rPr>
          <w:noProof/>
        </w:rPr>
        <w:fldChar w:fldCharType="begin"/>
      </w:r>
      <w:r>
        <w:rPr>
          <w:noProof/>
        </w:rPr>
        <w:instrText xml:space="preserve"> PAGEREF _Toc176420583 \h </w:instrText>
      </w:r>
      <w:r>
        <w:rPr>
          <w:noProof/>
        </w:rPr>
      </w:r>
      <w:r>
        <w:rPr>
          <w:noProof/>
        </w:rPr>
        <w:fldChar w:fldCharType="separate"/>
      </w:r>
      <w:r w:rsidR="00E20B37">
        <w:rPr>
          <w:noProof/>
        </w:rPr>
        <w:t>17</w:t>
      </w:r>
      <w:r>
        <w:rPr>
          <w:noProof/>
        </w:rPr>
        <w:fldChar w:fldCharType="end"/>
      </w:r>
    </w:p>
    <w:p w14:paraId="528803E2" w14:textId="20478873"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29.</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LIMITATION OF LIABILITY</w:t>
      </w:r>
      <w:r>
        <w:rPr>
          <w:noProof/>
        </w:rPr>
        <w:t>.</w:t>
      </w:r>
      <w:r>
        <w:rPr>
          <w:noProof/>
        </w:rPr>
        <w:tab/>
      </w:r>
      <w:r>
        <w:rPr>
          <w:noProof/>
        </w:rPr>
        <w:fldChar w:fldCharType="begin"/>
      </w:r>
      <w:r>
        <w:rPr>
          <w:noProof/>
        </w:rPr>
        <w:instrText xml:space="preserve"> PAGEREF _Toc176420584 \h </w:instrText>
      </w:r>
      <w:r>
        <w:rPr>
          <w:noProof/>
        </w:rPr>
      </w:r>
      <w:r>
        <w:rPr>
          <w:noProof/>
        </w:rPr>
        <w:fldChar w:fldCharType="separate"/>
      </w:r>
      <w:r w:rsidR="00E20B37">
        <w:rPr>
          <w:noProof/>
        </w:rPr>
        <w:t>18</w:t>
      </w:r>
      <w:r>
        <w:rPr>
          <w:noProof/>
        </w:rPr>
        <w:fldChar w:fldCharType="end"/>
      </w:r>
    </w:p>
    <w:p w14:paraId="4709D47C" w14:textId="0946A4A8"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30.</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DISPUTES</w:t>
      </w:r>
      <w:r>
        <w:rPr>
          <w:noProof/>
        </w:rPr>
        <w:t>.</w:t>
      </w:r>
      <w:r>
        <w:rPr>
          <w:noProof/>
        </w:rPr>
        <w:tab/>
      </w:r>
      <w:r>
        <w:rPr>
          <w:noProof/>
        </w:rPr>
        <w:fldChar w:fldCharType="begin"/>
      </w:r>
      <w:r>
        <w:rPr>
          <w:noProof/>
        </w:rPr>
        <w:instrText xml:space="preserve"> PAGEREF _Toc176420585 \h </w:instrText>
      </w:r>
      <w:r>
        <w:rPr>
          <w:noProof/>
        </w:rPr>
      </w:r>
      <w:r>
        <w:rPr>
          <w:noProof/>
        </w:rPr>
        <w:fldChar w:fldCharType="separate"/>
      </w:r>
      <w:r w:rsidR="00E20B37">
        <w:rPr>
          <w:noProof/>
        </w:rPr>
        <w:t>18</w:t>
      </w:r>
      <w:r>
        <w:rPr>
          <w:noProof/>
        </w:rPr>
        <w:fldChar w:fldCharType="end"/>
      </w:r>
    </w:p>
    <w:p w14:paraId="5F297BA7" w14:textId="6120C2BE"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31.</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INDEPENDENT CONTRACTOR</w:t>
      </w:r>
      <w:r>
        <w:rPr>
          <w:noProof/>
        </w:rPr>
        <w:t>.</w:t>
      </w:r>
      <w:r>
        <w:rPr>
          <w:noProof/>
        </w:rPr>
        <w:tab/>
      </w:r>
      <w:r>
        <w:rPr>
          <w:noProof/>
        </w:rPr>
        <w:fldChar w:fldCharType="begin"/>
      </w:r>
      <w:r>
        <w:rPr>
          <w:noProof/>
        </w:rPr>
        <w:instrText xml:space="preserve"> PAGEREF _Toc176420586 \h </w:instrText>
      </w:r>
      <w:r>
        <w:rPr>
          <w:noProof/>
        </w:rPr>
      </w:r>
      <w:r>
        <w:rPr>
          <w:noProof/>
        </w:rPr>
        <w:fldChar w:fldCharType="separate"/>
      </w:r>
      <w:r w:rsidR="00E20B37">
        <w:rPr>
          <w:noProof/>
        </w:rPr>
        <w:t>18</w:t>
      </w:r>
      <w:r>
        <w:rPr>
          <w:noProof/>
        </w:rPr>
        <w:fldChar w:fldCharType="end"/>
      </w:r>
    </w:p>
    <w:p w14:paraId="55799101" w14:textId="4FFAD628"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32.</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ASSIGNMENT AND SUBCONTRACTING</w:t>
      </w:r>
      <w:r>
        <w:rPr>
          <w:noProof/>
        </w:rPr>
        <w:t>.</w:t>
      </w:r>
      <w:r>
        <w:rPr>
          <w:noProof/>
        </w:rPr>
        <w:tab/>
      </w:r>
      <w:r>
        <w:rPr>
          <w:noProof/>
        </w:rPr>
        <w:fldChar w:fldCharType="begin"/>
      </w:r>
      <w:r>
        <w:rPr>
          <w:noProof/>
        </w:rPr>
        <w:instrText xml:space="preserve"> PAGEREF _Toc176420587 \h </w:instrText>
      </w:r>
      <w:r>
        <w:rPr>
          <w:noProof/>
        </w:rPr>
      </w:r>
      <w:r>
        <w:rPr>
          <w:noProof/>
        </w:rPr>
        <w:fldChar w:fldCharType="separate"/>
      </w:r>
      <w:r w:rsidR="00E20B37">
        <w:rPr>
          <w:noProof/>
        </w:rPr>
        <w:t>19</w:t>
      </w:r>
      <w:r>
        <w:rPr>
          <w:noProof/>
        </w:rPr>
        <w:fldChar w:fldCharType="end"/>
      </w:r>
    </w:p>
    <w:p w14:paraId="33BCBD50" w14:textId="64AE3844"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33.</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OFFSHORE WORK AND DATA TRANSFER</w:t>
      </w:r>
      <w:r>
        <w:rPr>
          <w:noProof/>
        </w:rPr>
        <w:t>.</w:t>
      </w:r>
      <w:r>
        <w:rPr>
          <w:noProof/>
        </w:rPr>
        <w:tab/>
      </w:r>
      <w:r>
        <w:rPr>
          <w:noProof/>
        </w:rPr>
        <w:fldChar w:fldCharType="begin"/>
      </w:r>
      <w:r>
        <w:rPr>
          <w:noProof/>
        </w:rPr>
        <w:instrText xml:space="preserve"> PAGEREF _Toc176420588 \h </w:instrText>
      </w:r>
      <w:r>
        <w:rPr>
          <w:noProof/>
        </w:rPr>
      </w:r>
      <w:r>
        <w:rPr>
          <w:noProof/>
        </w:rPr>
        <w:fldChar w:fldCharType="separate"/>
      </w:r>
      <w:r w:rsidR="00E20B37">
        <w:rPr>
          <w:noProof/>
        </w:rPr>
        <w:t>20</w:t>
      </w:r>
      <w:r>
        <w:rPr>
          <w:noProof/>
        </w:rPr>
        <w:fldChar w:fldCharType="end"/>
      </w:r>
    </w:p>
    <w:p w14:paraId="6AB779C1" w14:textId="54ADA2AE"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34.</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DATA SECURITY</w:t>
      </w:r>
      <w:r>
        <w:rPr>
          <w:noProof/>
        </w:rPr>
        <w:t>.</w:t>
      </w:r>
      <w:r>
        <w:rPr>
          <w:noProof/>
        </w:rPr>
        <w:tab/>
      </w:r>
      <w:r>
        <w:rPr>
          <w:noProof/>
        </w:rPr>
        <w:fldChar w:fldCharType="begin"/>
      </w:r>
      <w:r>
        <w:rPr>
          <w:noProof/>
        </w:rPr>
        <w:instrText xml:space="preserve"> PAGEREF _Toc176420589 \h </w:instrText>
      </w:r>
      <w:r>
        <w:rPr>
          <w:noProof/>
        </w:rPr>
      </w:r>
      <w:r>
        <w:rPr>
          <w:noProof/>
        </w:rPr>
        <w:fldChar w:fldCharType="separate"/>
      </w:r>
      <w:r w:rsidR="00E20B37">
        <w:rPr>
          <w:noProof/>
        </w:rPr>
        <w:t>20</w:t>
      </w:r>
      <w:r>
        <w:rPr>
          <w:noProof/>
        </w:rPr>
        <w:fldChar w:fldCharType="end"/>
      </w:r>
    </w:p>
    <w:p w14:paraId="1BC6DD32" w14:textId="4D292E8C"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35.</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EQUAL EMPLOYMENT OPPORTUNITY</w:t>
      </w:r>
      <w:r>
        <w:rPr>
          <w:noProof/>
        </w:rPr>
        <w:t>.</w:t>
      </w:r>
      <w:r>
        <w:rPr>
          <w:noProof/>
        </w:rPr>
        <w:tab/>
      </w:r>
      <w:r>
        <w:rPr>
          <w:noProof/>
        </w:rPr>
        <w:fldChar w:fldCharType="begin"/>
      </w:r>
      <w:r>
        <w:rPr>
          <w:noProof/>
        </w:rPr>
        <w:instrText xml:space="preserve"> PAGEREF _Toc176420590 \h </w:instrText>
      </w:r>
      <w:r>
        <w:rPr>
          <w:noProof/>
        </w:rPr>
      </w:r>
      <w:r>
        <w:rPr>
          <w:noProof/>
        </w:rPr>
        <w:fldChar w:fldCharType="separate"/>
      </w:r>
      <w:r w:rsidR="00E20B37">
        <w:rPr>
          <w:noProof/>
        </w:rPr>
        <w:t>22</w:t>
      </w:r>
      <w:r>
        <w:rPr>
          <w:noProof/>
        </w:rPr>
        <w:fldChar w:fldCharType="end"/>
      </w:r>
    </w:p>
    <w:p w14:paraId="37209936" w14:textId="487FDA5B"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36.</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THIRD PARTY BENEFICIARIES</w:t>
      </w:r>
      <w:r>
        <w:rPr>
          <w:noProof/>
        </w:rPr>
        <w:t>.</w:t>
      </w:r>
      <w:r>
        <w:rPr>
          <w:noProof/>
        </w:rPr>
        <w:tab/>
      </w:r>
      <w:r>
        <w:rPr>
          <w:noProof/>
        </w:rPr>
        <w:fldChar w:fldCharType="begin"/>
      </w:r>
      <w:r>
        <w:rPr>
          <w:noProof/>
        </w:rPr>
        <w:instrText xml:space="preserve"> PAGEREF _Toc176420591 \h </w:instrText>
      </w:r>
      <w:r>
        <w:rPr>
          <w:noProof/>
        </w:rPr>
      </w:r>
      <w:r>
        <w:rPr>
          <w:noProof/>
        </w:rPr>
        <w:fldChar w:fldCharType="separate"/>
      </w:r>
      <w:r w:rsidR="00E20B37">
        <w:rPr>
          <w:noProof/>
        </w:rPr>
        <w:t>22</w:t>
      </w:r>
      <w:r>
        <w:rPr>
          <w:noProof/>
        </w:rPr>
        <w:fldChar w:fldCharType="end"/>
      </w:r>
    </w:p>
    <w:p w14:paraId="78A2827B" w14:textId="5A5C2A46"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lastRenderedPageBreak/>
        <w:t>37.</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PUBLICITY</w:t>
      </w:r>
      <w:r>
        <w:rPr>
          <w:noProof/>
        </w:rPr>
        <w:t>.</w:t>
      </w:r>
      <w:r>
        <w:rPr>
          <w:noProof/>
        </w:rPr>
        <w:tab/>
      </w:r>
      <w:r>
        <w:rPr>
          <w:noProof/>
        </w:rPr>
        <w:fldChar w:fldCharType="begin"/>
      </w:r>
      <w:r>
        <w:rPr>
          <w:noProof/>
        </w:rPr>
        <w:instrText xml:space="preserve"> PAGEREF _Toc176420592 \h </w:instrText>
      </w:r>
      <w:r>
        <w:rPr>
          <w:noProof/>
        </w:rPr>
      </w:r>
      <w:r>
        <w:rPr>
          <w:noProof/>
        </w:rPr>
        <w:fldChar w:fldCharType="separate"/>
      </w:r>
      <w:r w:rsidR="00E20B37">
        <w:rPr>
          <w:noProof/>
        </w:rPr>
        <w:t>22</w:t>
      </w:r>
      <w:r>
        <w:rPr>
          <w:noProof/>
        </w:rPr>
        <w:fldChar w:fldCharType="end"/>
      </w:r>
    </w:p>
    <w:p w14:paraId="0D74AF09" w14:textId="403916F1"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38.</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HEADINGS</w:t>
      </w:r>
      <w:r>
        <w:rPr>
          <w:noProof/>
        </w:rPr>
        <w:t>.</w:t>
      </w:r>
      <w:r>
        <w:rPr>
          <w:noProof/>
        </w:rPr>
        <w:tab/>
      </w:r>
      <w:r>
        <w:rPr>
          <w:noProof/>
        </w:rPr>
        <w:fldChar w:fldCharType="begin"/>
      </w:r>
      <w:r>
        <w:rPr>
          <w:noProof/>
        </w:rPr>
        <w:instrText xml:space="preserve"> PAGEREF _Toc176420593 \h </w:instrText>
      </w:r>
      <w:r>
        <w:rPr>
          <w:noProof/>
        </w:rPr>
      </w:r>
      <w:r>
        <w:rPr>
          <w:noProof/>
        </w:rPr>
        <w:fldChar w:fldCharType="separate"/>
      </w:r>
      <w:r w:rsidR="00E20B37">
        <w:rPr>
          <w:noProof/>
        </w:rPr>
        <w:t>22</w:t>
      </w:r>
      <w:r>
        <w:rPr>
          <w:noProof/>
        </w:rPr>
        <w:fldChar w:fldCharType="end"/>
      </w:r>
    </w:p>
    <w:p w14:paraId="506B939B" w14:textId="3B411EC7"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39.</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SEVERABILITY</w:t>
      </w:r>
      <w:r>
        <w:rPr>
          <w:noProof/>
        </w:rPr>
        <w:t>.</w:t>
      </w:r>
      <w:r>
        <w:rPr>
          <w:noProof/>
        </w:rPr>
        <w:tab/>
      </w:r>
      <w:r>
        <w:rPr>
          <w:noProof/>
        </w:rPr>
        <w:fldChar w:fldCharType="begin"/>
      </w:r>
      <w:r>
        <w:rPr>
          <w:noProof/>
        </w:rPr>
        <w:instrText xml:space="preserve"> PAGEREF _Toc176420594 \h </w:instrText>
      </w:r>
      <w:r>
        <w:rPr>
          <w:noProof/>
        </w:rPr>
      </w:r>
      <w:r>
        <w:rPr>
          <w:noProof/>
        </w:rPr>
        <w:fldChar w:fldCharType="separate"/>
      </w:r>
      <w:r w:rsidR="00E20B37">
        <w:rPr>
          <w:noProof/>
        </w:rPr>
        <w:t>22</w:t>
      </w:r>
      <w:r>
        <w:rPr>
          <w:noProof/>
        </w:rPr>
        <w:fldChar w:fldCharType="end"/>
      </w:r>
    </w:p>
    <w:p w14:paraId="4A0A8902" w14:textId="4AEAEDD1"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40.</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ENTIRE AGREEMENT AND WAIVER; JOINT EFFORT</w:t>
      </w:r>
      <w:r>
        <w:rPr>
          <w:noProof/>
        </w:rPr>
        <w:t>.</w:t>
      </w:r>
      <w:r>
        <w:rPr>
          <w:noProof/>
        </w:rPr>
        <w:tab/>
      </w:r>
      <w:r>
        <w:rPr>
          <w:noProof/>
        </w:rPr>
        <w:fldChar w:fldCharType="begin"/>
      </w:r>
      <w:r>
        <w:rPr>
          <w:noProof/>
        </w:rPr>
        <w:instrText xml:space="preserve"> PAGEREF _Toc176420595 \h </w:instrText>
      </w:r>
      <w:r>
        <w:rPr>
          <w:noProof/>
        </w:rPr>
      </w:r>
      <w:r>
        <w:rPr>
          <w:noProof/>
        </w:rPr>
        <w:fldChar w:fldCharType="separate"/>
      </w:r>
      <w:r w:rsidR="00E20B37">
        <w:rPr>
          <w:noProof/>
        </w:rPr>
        <w:t>23</w:t>
      </w:r>
      <w:r>
        <w:rPr>
          <w:noProof/>
        </w:rPr>
        <w:fldChar w:fldCharType="end"/>
      </w:r>
    </w:p>
    <w:p w14:paraId="1136FA8E" w14:textId="1E0DB000"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41.</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AUTHORITY OF OWNERS AND THEIR REPRESENTATIVES</w:t>
      </w:r>
      <w:r>
        <w:rPr>
          <w:noProof/>
        </w:rPr>
        <w:t>.</w:t>
      </w:r>
      <w:r>
        <w:rPr>
          <w:noProof/>
        </w:rPr>
        <w:tab/>
      </w:r>
      <w:r>
        <w:rPr>
          <w:noProof/>
        </w:rPr>
        <w:fldChar w:fldCharType="begin"/>
      </w:r>
      <w:r>
        <w:rPr>
          <w:noProof/>
        </w:rPr>
        <w:instrText xml:space="preserve"> PAGEREF _Toc176420596 \h </w:instrText>
      </w:r>
      <w:r>
        <w:rPr>
          <w:noProof/>
        </w:rPr>
      </w:r>
      <w:r>
        <w:rPr>
          <w:noProof/>
        </w:rPr>
        <w:fldChar w:fldCharType="separate"/>
      </w:r>
      <w:r w:rsidR="00E20B37">
        <w:rPr>
          <w:noProof/>
        </w:rPr>
        <w:t>23</w:t>
      </w:r>
      <w:r>
        <w:rPr>
          <w:noProof/>
        </w:rPr>
        <w:fldChar w:fldCharType="end"/>
      </w:r>
    </w:p>
    <w:p w14:paraId="0536D17D" w14:textId="564AC1FD" w:rsidR="00BE781D" w:rsidRDefault="00BE781D">
      <w:pPr>
        <w:pStyle w:val="TOC1"/>
        <w:rPr>
          <w:rFonts w:asciiTheme="minorHAnsi" w:eastAsiaTheme="minorEastAsia" w:hAnsiTheme="minorHAnsi" w:cstheme="minorBidi"/>
          <w:b w:val="0"/>
          <w:caps w:val="0"/>
          <w:noProof/>
          <w:kern w:val="2"/>
          <w:sz w:val="22"/>
          <w:szCs w:val="22"/>
          <w14:ligatures w14:val="standardContextual"/>
        </w:rPr>
      </w:pPr>
      <w:r w:rsidRPr="00F274F2">
        <w:rPr>
          <w:noProof/>
        </w:rPr>
        <w:t>42.</w:t>
      </w:r>
      <w:r>
        <w:rPr>
          <w:rFonts w:asciiTheme="minorHAnsi" w:eastAsiaTheme="minorEastAsia" w:hAnsiTheme="minorHAnsi" w:cstheme="minorBidi"/>
          <w:b w:val="0"/>
          <w:caps w:val="0"/>
          <w:noProof/>
          <w:kern w:val="2"/>
          <w:sz w:val="22"/>
          <w:szCs w:val="22"/>
          <w14:ligatures w14:val="standardContextual"/>
        </w:rPr>
        <w:tab/>
      </w:r>
      <w:r w:rsidRPr="00F274F2">
        <w:rPr>
          <w:noProof/>
          <w:u w:val="single"/>
        </w:rPr>
        <w:t>SURVIVAL</w:t>
      </w:r>
      <w:r>
        <w:rPr>
          <w:noProof/>
        </w:rPr>
        <w:t>.</w:t>
      </w:r>
      <w:r>
        <w:rPr>
          <w:noProof/>
        </w:rPr>
        <w:tab/>
      </w:r>
      <w:r>
        <w:rPr>
          <w:noProof/>
        </w:rPr>
        <w:fldChar w:fldCharType="begin"/>
      </w:r>
      <w:r>
        <w:rPr>
          <w:noProof/>
        </w:rPr>
        <w:instrText xml:space="preserve"> PAGEREF _Toc176420597 \h </w:instrText>
      </w:r>
      <w:r>
        <w:rPr>
          <w:noProof/>
        </w:rPr>
      </w:r>
      <w:r>
        <w:rPr>
          <w:noProof/>
        </w:rPr>
        <w:fldChar w:fldCharType="separate"/>
      </w:r>
      <w:r w:rsidR="00E20B37">
        <w:rPr>
          <w:noProof/>
        </w:rPr>
        <w:t>23</w:t>
      </w:r>
      <w:r>
        <w:rPr>
          <w:noProof/>
        </w:rPr>
        <w:fldChar w:fldCharType="end"/>
      </w:r>
    </w:p>
    <w:p w14:paraId="23E13294" w14:textId="230F48DB" w:rsidR="00886AA9" w:rsidRDefault="00FD3D3C" w:rsidP="00687B16">
      <w:pPr>
        <w:pStyle w:val="TOC1"/>
      </w:pPr>
      <w:r>
        <w:fldChar w:fldCharType="end"/>
      </w:r>
    </w:p>
    <w:bookmarkEnd w:id="1"/>
    <w:p w14:paraId="23E13295" w14:textId="77777777" w:rsidR="00886AA9" w:rsidRDefault="00886AA9">
      <w:pPr>
        <w:sectPr w:rsidR="00886AA9" w:rsidSect="002C261F">
          <w:headerReference w:type="default" r:id="rId12"/>
          <w:footerReference w:type="default" r:id="rId13"/>
          <w:headerReference w:type="first" r:id="rId14"/>
          <w:footerReference w:type="first" r:id="rId15"/>
          <w:pgSz w:w="12240" w:h="15840" w:code="1"/>
          <w:pgMar w:top="1440" w:right="1440" w:bottom="1440" w:left="1440" w:header="720" w:footer="576" w:gutter="0"/>
          <w:pgNumType w:fmt="lowerRoman" w:start="1"/>
          <w:cols w:space="720"/>
          <w:noEndnote/>
          <w:docGrid w:linePitch="360"/>
        </w:sectPr>
      </w:pPr>
    </w:p>
    <w:p w14:paraId="23E13296" w14:textId="77777777" w:rsidR="00886AA9" w:rsidRDefault="008A2FB3">
      <w:pPr>
        <w:pStyle w:val="Title"/>
        <w:rPr>
          <w:caps/>
        </w:rPr>
      </w:pPr>
      <w:bookmarkStart w:id="2" w:name="Elo2O"/>
      <w:r>
        <w:rPr>
          <w:caps/>
        </w:rPr>
        <w:lastRenderedPageBreak/>
        <w:t xml:space="preserve">GENERAL </w:t>
      </w:r>
      <w:bookmarkEnd w:id="2"/>
      <w:r>
        <w:rPr>
          <w:caps/>
        </w:rPr>
        <w:t>CONDITIONS</w:t>
      </w:r>
      <w:r>
        <w:rPr>
          <w:caps/>
        </w:rPr>
        <w:br/>
        <w:t>FOR</w:t>
      </w:r>
      <w:r>
        <w:rPr>
          <w:caps/>
        </w:rPr>
        <w:br/>
      </w:r>
      <w:r w:rsidR="001C3C7A">
        <w:rPr>
          <w:caps/>
        </w:rPr>
        <w:t xml:space="preserve">MAJOR </w:t>
      </w:r>
      <w:r>
        <w:rPr>
          <w:caps/>
        </w:rPr>
        <w:t>Professional services AGREEMENT</w:t>
      </w:r>
    </w:p>
    <w:p w14:paraId="23E13297" w14:textId="77777777" w:rsidR="00886AA9" w:rsidRDefault="008A2FB3">
      <w:pPr>
        <w:pStyle w:val="Legal3L1"/>
      </w:pPr>
      <w:bookmarkStart w:id="3" w:name="Elo4O"/>
      <w:bookmarkStart w:id="4" w:name="Elo3O"/>
      <w:bookmarkStart w:id="5" w:name="_Toc235341960"/>
      <w:bookmarkStart w:id="6" w:name="_Toc176420556"/>
      <w:bookmarkEnd w:id="3"/>
      <w:bookmarkEnd w:id="4"/>
      <w:r>
        <w:rPr>
          <w:b/>
          <w:caps/>
          <w:u w:val="single"/>
        </w:rPr>
        <w:t>DEFINITIONS AND RULES OF CONSTRUCTION</w:t>
      </w:r>
      <w:r>
        <w:t>.</w:t>
      </w:r>
      <w:bookmarkEnd w:id="5"/>
      <w:bookmarkEnd w:id="6"/>
    </w:p>
    <w:p w14:paraId="23E13298" w14:textId="77777777" w:rsidR="00886AA9" w:rsidRDefault="008A2FB3">
      <w:pPr>
        <w:pStyle w:val="Legal3L2"/>
      </w:pPr>
      <w:bookmarkStart w:id="7" w:name="Elo5O"/>
      <w:r>
        <w:t xml:space="preserve">Capitalized </w:t>
      </w:r>
      <w:bookmarkEnd w:id="7"/>
      <w:r>
        <w:t xml:space="preserve">words, phrases and other expressions used herein that are not otherwise defined are defined in the </w:t>
      </w:r>
      <w:bookmarkStart w:id="8" w:name="Eln9O"/>
      <w:bookmarkStart w:id="9" w:name="Eln8O"/>
      <w:bookmarkStart w:id="10" w:name="El26O"/>
      <w:r>
        <w:t>Agreement</w:t>
      </w:r>
      <w:bookmarkEnd w:id="8"/>
      <w:bookmarkEnd w:id="9"/>
      <w:bookmarkEnd w:id="10"/>
      <w:r>
        <w:t>.  The capitalized words, phrases or other expressions used herein shall have the following meanings:</w:t>
      </w:r>
    </w:p>
    <w:p w14:paraId="23E13299" w14:textId="77777777" w:rsidR="00886AA9" w:rsidRDefault="008A2FB3">
      <w:pPr>
        <w:pStyle w:val="BodyTextFirstIndent"/>
        <w:ind w:left="1440" w:firstLine="0"/>
      </w:pPr>
      <w:bookmarkStart w:id="11" w:name="EloaO"/>
      <w:bookmarkEnd w:id="11"/>
      <w:r>
        <w:t>"</w:t>
      </w:r>
      <w:bookmarkStart w:id="12" w:name="ElneO"/>
      <w:bookmarkStart w:id="13" w:name="ElndO"/>
      <w:bookmarkStart w:id="14" w:name="El36O"/>
      <w:r>
        <w:rPr>
          <w:b/>
          <w:bCs/>
        </w:rPr>
        <w:t>Agreement</w:t>
      </w:r>
      <w:bookmarkEnd w:id="12"/>
      <w:bookmarkEnd w:id="13"/>
      <w:bookmarkEnd w:id="14"/>
      <w:r>
        <w:t xml:space="preserve">" shall mean the </w:t>
      </w:r>
      <w:bookmarkStart w:id="15" w:name="ElnfO"/>
      <w:r w:rsidR="001C3C7A">
        <w:t xml:space="preserve">Major </w:t>
      </w:r>
      <w:r>
        <w:t xml:space="preserve">Professional Services </w:t>
      </w:r>
      <w:bookmarkStart w:id="16" w:name="El2aO"/>
      <w:r>
        <w:t xml:space="preserve">Agreement </w:t>
      </w:r>
      <w:bookmarkEnd w:id="16"/>
      <w:r>
        <w:t xml:space="preserve">between the </w:t>
      </w:r>
      <w:bookmarkStart w:id="17" w:name="El2bO"/>
      <w:r>
        <w:t xml:space="preserve">Parties </w:t>
      </w:r>
      <w:bookmarkEnd w:id="15"/>
      <w:bookmarkEnd w:id="17"/>
      <w:r>
        <w:t xml:space="preserve">hereto, and all documents and instruments thereto or arising therefrom, including the Contract Documents, </w:t>
      </w:r>
      <w:r w:rsidR="00F44379">
        <w:t>(</w:t>
      </w:r>
      <w:r>
        <w:t>Purchase Order(s)/Work Order(s)</w:t>
      </w:r>
      <w:r w:rsidR="00F44379">
        <w:t xml:space="preserve"> if applicable)</w:t>
      </w:r>
      <w:r>
        <w:t xml:space="preserve"> and these General Conditions.</w:t>
      </w:r>
    </w:p>
    <w:p w14:paraId="23E1329A" w14:textId="77777777" w:rsidR="00886AA9" w:rsidRDefault="008A2FB3">
      <w:pPr>
        <w:pStyle w:val="BodyTextFirstIndent"/>
        <w:ind w:left="1440" w:firstLine="0"/>
      </w:pPr>
      <w:bookmarkStart w:id="18" w:name="ElohO"/>
      <w:bookmarkEnd w:id="18"/>
      <w:r>
        <w:t>"</w:t>
      </w:r>
      <w:bookmarkStart w:id="19" w:name="El3jO"/>
      <w:r>
        <w:rPr>
          <w:b/>
        </w:rPr>
        <w:t>Applicable Law</w:t>
      </w:r>
      <w:bookmarkEnd w:id="19"/>
      <w:r>
        <w:t>" or "</w:t>
      </w:r>
      <w:bookmarkStart w:id="20" w:name="El3iO"/>
      <w:r>
        <w:rPr>
          <w:b/>
        </w:rPr>
        <w:t>Applicable Laws</w:t>
      </w:r>
      <w:bookmarkEnd w:id="20"/>
      <w:r>
        <w:t xml:space="preserve">" shall mean any and all laws (including all statutory enactments and common law), ordinances, constitutions, regulations, statutes, treaties, rules, codes, standards, licenses, certificates, franchises, permits, requirements and injunctions that </w:t>
      </w:r>
      <w:bookmarkStart w:id="21" w:name="ElokO"/>
      <w:r>
        <w:t>(i) </w:t>
      </w:r>
      <w:bookmarkEnd w:id="21"/>
      <w:r>
        <w:t xml:space="preserve">have been adopted, enacted, implemented, promulgated, ordered, issued, entered or deemed applicable by or under the authority of any </w:t>
      </w:r>
      <w:bookmarkStart w:id="22" w:name="El2lO"/>
      <w:r>
        <w:t xml:space="preserve">Governmental Body </w:t>
      </w:r>
      <w:bookmarkEnd w:id="22"/>
      <w:r>
        <w:t xml:space="preserve">having jurisdiction over a specified person or entity (or the properties or assets of such person or entity), and </w:t>
      </w:r>
      <w:bookmarkStart w:id="23" w:name="ElonO"/>
      <w:r>
        <w:t>(ii) </w:t>
      </w:r>
      <w:bookmarkEnd w:id="23"/>
      <w:r>
        <w:t xml:space="preserve">are applicable to the </w:t>
      </w:r>
      <w:bookmarkStart w:id="24" w:name="El2oO"/>
      <w:r>
        <w:t>Work</w:t>
      </w:r>
      <w:bookmarkEnd w:id="24"/>
      <w:r>
        <w:t>.</w:t>
      </w:r>
    </w:p>
    <w:p w14:paraId="23E1329B" w14:textId="77777777" w:rsidR="00045DFE" w:rsidRDefault="00045DFE" w:rsidP="00045DFE">
      <w:pPr>
        <w:pStyle w:val="BodyTextFirstIndent"/>
        <w:ind w:left="1440" w:firstLine="0"/>
      </w:pPr>
      <w:r>
        <w:t>"</w:t>
      </w:r>
      <w:r>
        <w:rPr>
          <w:b/>
        </w:rPr>
        <w:t>Applicable Utility Rules</w:t>
      </w:r>
      <w:r>
        <w:t xml:space="preserve">" means the rules, orders, regulations, practices, procedures and protocols established by regional transmission organizations (such as the </w:t>
      </w:r>
      <w:r w:rsidR="00F44379">
        <w:t>Midcontinent</w:t>
      </w:r>
      <w:r>
        <w:t xml:space="preserve"> Independent System Operator, Inc.), electric reliability organizations (such as the North American Electric Reliability Corporation and the Midwest Reliability Organization) and comparable Persons that are applicable to the Project and/or its operation by force of Applicable Law or Good Utility Practice.</w:t>
      </w:r>
    </w:p>
    <w:p w14:paraId="23E1329C" w14:textId="77777777" w:rsidR="00886AA9" w:rsidRDefault="008A2FB3">
      <w:pPr>
        <w:pStyle w:val="BodyTextFirstIndent"/>
        <w:ind w:left="1440" w:firstLine="0"/>
      </w:pPr>
      <w:bookmarkStart w:id="25" w:name="EloqO"/>
      <w:bookmarkEnd w:id="25"/>
      <w:r>
        <w:t>"</w:t>
      </w:r>
      <w:bookmarkStart w:id="26" w:name="ElnzO"/>
      <w:bookmarkStart w:id="27" w:name="El3rO"/>
      <w:r>
        <w:rPr>
          <w:b/>
        </w:rPr>
        <w:t>Change Order</w:t>
      </w:r>
      <w:bookmarkEnd w:id="26"/>
      <w:bookmarkEnd w:id="27"/>
      <w:r>
        <w:t xml:space="preserve">" shall mean a document issued by </w:t>
      </w:r>
      <w:bookmarkStart w:id="28" w:name="El2sO"/>
      <w:r w:rsidR="00C87910">
        <w:t>Owners</w:t>
      </w:r>
      <w:r>
        <w:t xml:space="preserve"> </w:t>
      </w:r>
      <w:bookmarkEnd w:id="28"/>
      <w:r>
        <w:t xml:space="preserve">and agreed to in writing by </w:t>
      </w:r>
      <w:bookmarkStart w:id="29" w:name="El2uO"/>
      <w:r>
        <w:t xml:space="preserve">Consultant </w:t>
      </w:r>
      <w:bookmarkEnd w:id="29"/>
      <w:r>
        <w:t xml:space="preserve">to amend the </w:t>
      </w:r>
      <w:bookmarkStart w:id="30" w:name="Eln01O"/>
      <w:bookmarkStart w:id="31" w:name="Eln_O"/>
      <w:bookmarkStart w:id="32" w:name="El2wO"/>
      <w:r>
        <w:t xml:space="preserve">Agreement </w:t>
      </w:r>
      <w:bookmarkEnd w:id="30"/>
      <w:bookmarkEnd w:id="31"/>
      <w:bookmarkEnd w:id="32"/>
      <w:r>
        <w:t xml:space="preserve">and/or the </w:t>
      </w:r>
      <w:bookmarkStart w:id="33" w:name="Eln11O"/>
      <w:bookmarkStart w:id="34" w:name="El2xO"/>
      <w:r>
        <w:t>Purchase Order/Work Order</w:t>
      </w:r>
      <w:bookmarkEnd w:id="33"/>
      <w:bookmarkEnd w:id="34"/>
      <w:r>
        <w:t>.</w:t>
      </w:r>
    </w:p>
    <w:p w14:paraId="23E1329D" w14:textId="77777777" w:rsidR="00886AA9" w:rsidRDefault="008A2FB3">
      <w:pPr>
        <w:pStyle w:val="BodyTextFirstIndent"/>
        <w:ind w:left="1440" w:firstLine="0"/>
      </w:pPr>
      <w:bookmarkStart w:id="35" w:name="Elo21O"/>
      <w:bookmarkEnd w:id="35"/>
      <w:r>
        <w:t>"</w:t>
      </w:r>
      <w:r>
        <w:rPr>
          <w:b/>
        </w:rPr>
        <w:t>Claim</w:t>
      </w:r>
      <w:r>
        <w:t>" or "</w:t>
      </w:r>
      <w:r>
        <w:rPr>
          <w:b/>
        </w:rPr>
        <w:t>Claims</w:t>
      </w:r>
      <w:r>
        <w:t xml:space="preserve">" shall have the meaning set forth in </w:t>
      </w:r>
      <w:r w:rsidRPr="00F44379">
        <w:rPr>
          <w:u w:val="single"/>
        </w:rPr>
        <w:t>Section 27.1</w:t>
      </w:r>
      <w:r>
        <w:t xml:space="preserve"> of these General Conditions.</w:t>
      </w:r>
    </w:p>
    <w:p w14:paraId="23E1329E" w14:textId="77777777" w:rsidR="00886AA9" w:rsidRDefault="008A2FB3">
      <w:pPr>
        <w:pStyle w:val="BodyTextFirstIndent"/>
        <w:ind w:left="1440" w:firstLine="0"/>
      </w:pPr>
      <w:r>
        <w:t>"</w:t>
      </w:r>
      <w:bookmarkStart w:id="36" w:name="El3vO"/>
      <w:r>
        <w:rPr>
          <w:b/>
        </w:rPr>
        <w:t>Consultant</w:t>
      </w:r>
      <w:bookmarkEnd w:id="36"/>
      <w:r>
        <w:t>" shall mean the "</w:t>
      </w:r>
      <w:bookmarkStart w:id="37" w:name="El281O"/>
      <w:r>
        <w:rPr>
          <w:b/>
        </w:rPr>
        <w:t>Consultant</w:t>
      </w:r>
      <w:bookmarkEnd w:id="37"/>
      <w:r>
        <w:t xml:space="preserve">" as set forth in the </w:t>
      </w:r>
      <w:bookmarkStart w:id="38" w:name="Elnb1O"/>
      <w:bookmarkStart w:id="39" w:name="Elna1O"/>
      <w:bookmarkStart w:id="40" w:name="El291O"/>
      <w:r>
        <w:t>Agreement</w:t>
      </w:r>
      <w:bookmarkEnd w:id="38"/>
      <w:bookmarkEnd w:id="39"/>
      <w:bookmarkEnd w:id="40"/>
      <w:r>
        <w:t>.</w:t>
      </w:r>
    </w:p>
    <w:p w14:paraId="23E1329F" w14:textId="77777777" w:rsidR="00886AA9" w:rsidRDefault="008A2FB3">
      <w:pPr>
        <w:pStyle w:val="BodyTextFirstIndent"/>
        <w:ind w:left="1440" w:firstLine="0"/>
      </w:pPr>
      <w:bookmarkStart w:id="41" w:name="Eloc1O"/>
      <w:bookmarkEnd w:id="41"/>
      <w:r>
        <w:t>"</w:t>
      </w:r>
      <w:r>
        <w:rPr>
          <w:b/>
        </w:rPr>
        <w:t>Data Laws</w:t>
      </w:r>
      <w:r>
        <w:t xml:space="preserve">" shall have the meaning set forth in </w:t>
      </w:r>
      <w:r w:rsidRPr="00F44379">
        <w:rPr>
          <w:u w:val="single"/>
        </w:rPr>
        <w:t>Section 34.3</w:t>
      </w:r>
      <w:r>
        <w:t xml:space="preserve"> of these General Conditions.</w:t>
      </w:r>
    </w:p>
    <w:p w14:paraId="23E132A0" w14:textId="77777777" w:rsidR="00886AA9" w:rsidRDefault="008A2FB3">
      <w:pPr>
        <w:pStyle w:val="BodyTextFirstIndent"/>
        <w:ind w:left="1440" w:firstLine="0"/>
      </w:pPr>
      <w:r>
        <w:t>"</w:t>
      </w:r>
      <w:bookmarkStart w:id="42" w:name="El3d1O"/>
      <w:bookmarkStart w:id="43" w:name="El3e1O"/>
      <w:bookmarkStart w:id="44" w:name="El9h1O"/>
      <w:r>
        <w:rPr>
          <w:b/>
        </w:rPr>
        <w:t>Design(s</w:t>
      </w:r>
      <w:bookmarkEnd w:id="42"/>
      <w:r>
        <w:rPr>
          <w:b/>
        </w:rPr>
        <w:t>)</w:t>
      </w:r>
      <w:bookmarkEnd w:id="43"/>
      <w:r>
        <w:t xml:space="preserve">" shall have the meaning set forth in </w:t>
      </w:r>
      <w:r w:rsidRPr="00F44379">
        <w:rPr>
          <w:u w:val="single"/>
        </w:rPr>
        <w:t>Section </w:t>
      </w:r>
      <w:bookmarkEnd w:id="44"/>
      <w:r w:rsidRPr="00F44379">
        <w:rPr>
          <w:u w:val="single"/>
        </w:rPr>
        <w:t>28.1</w:t>
      </w:r>
      <w:r>
        <w:t xml:space="preserve"> of these </w:t>
      </w:r>
      <w:bookmarkStart w:id="45" w:name="El2f1O"/>
      <w:r>
        <w:t>General Conditions</w:t>
      </w:r>
      <w:bookmarkEnd w:id="45"/>
      <w:r>
        <w:t>.</w:t>
      </w:r>
    </w:p>
    <w:p w14:paraId="23E132A1" w14:textId="77777777" w:rsidR="00886AA9" w:rsidRDefault="008A2FB3">
      <w:pPr>
        <w:pStyle w:val="BodyTextFirstIndent"/>
        <w:ind w:left="1440" w:firstLine="0"/>
      </w:pPr>
      <w:bookmarkStart w:id="46" w:name="Eloj1O"/>
      <w:bookmarkEnd w:id="46"/>
      <w:r>
        <w:t>"</w:t>
      </w:r>
      <w:bookmarkStart w:id="47" w:name="Elno1O"/>
      <w:bookmarkStart w:id="48" w:name="Elnn1O"/>
      <w:bookmarkStart w:id="49" w:name="El3k1O"/>
      <w:bookmarkStart w:id="50" w:name="El9m1O"/>
      <w:r>
        <w:rPr>
          <w:b/>
        </w:rPr>
        <w:t>Documents</w:t>
      </w:r>
      <w:bookmarkEnd w:id="47"/>
      <w:bookmarkEnd w:id="48"/>
      <w:bookmarkEnd w:id="49"/>
      <w:r>
        <w:t xml:space="preserve">" shall have the meaning set forth in </w:t>
      </w:r>
      <w:r w:rsidRPr="00F44379">
        <w:rPr>
          <w:u w:val="single"/>
        </w:rPr>
        <w:t>Section </w:t>
      </w:r>
      <w:bookmarkEnd w:id="50"/>
      <w:r w:rsidRPr="00F44379">
        <w:rPr>
          <w:u w:val="single"/>
        </w:rPr>
        <w:t>6.1</w:t>
      </w:r>
      <w:r>
        <w:t xml:space="preserve"> of these </w:t>
      </w:r>
      <w:bookmarkStart w:id="51" w:name="El2l1O"/>
      <w:r>
        <w:t>General Conditions</w:t>
      </w:r>
      <w:bookmarkEnd w:id="51"/>
      <w:r>
        <w:t>.</w:t>
      </w:r>
    </w:p>
    <w:p w14:paraId="23E132A2" w14:textId="77777777" w:rsidR="00886AA9" w:rsidRDefault="008A2FB3">
      <w:pPr>
        <w:pStyle w:val="BodyTextFirstIndent"/>
        <w:ind w:left="1440" w:firstLine="0"/>
      </w:pPr>
      <w:bookmarkStart w:id="52" w:name="Elop1O"/>
      <w:bookmarkEnd w:id="52"/>
      <w:r>
        <w:t>"</w:t>
      </w:r>
      <w:bookmarkStart w:id="53" w:name="El3p1O"/>
      <w:r>
        <w:rPr>
          <w:b/>
          <w:bCs/>
        </w:rPr>
        <w:t>Drawings</w:t>
      </w:r>
      <w:bookmarkEnd w:id="53"/>
      <w:r>
        <w:t xml:space="preserve">" shall mean all </w:t>
      </w:r>
      <w:bookmarkStart w:id="54" w:name="Eloq1O"/>
      <w:r>
        <w:t>(i) </w:t>
      </w:r>
      <w:bookmarkStart w:id="55" w:name="El2s1O"/>
      <w:bookmarkEnd w:id="54"/>
      <w:r>
        <w:t xml:space="preserve">drawings </w:t>
      </w:r>
      <w:bookmarkEnd w:id="55"/>
      <w:r>
        <w:t xml:space="preserve">or supplementary </w:t>
      </w:r>
      <w:bookmarkStart w:id="56" w:name="El2t1O"/>
      <w:r>
        <w:t xml:space="preserve">drawings </w:t>
      </w:r>
      <w:bookmarkEnd w:id="56"/>
      <w:r>
        <w:t xml:space="preserve">furnished by </w:t>
      </w:r>
      <w:bookmarkStart w:id="57" w:name="El2r1O"/>
      <w:r w:rsidR="00C87910">
        <w:t>Owners</w:t>
      </w:r>
      <w:r>
        <w:t xml:space="preserve"> </w:t>
      </w:r>
      <w:bookmarkEnd w:id="57"/>
      <w:r>
        <w:t xml:space="preserve">as a basis for soliciting proposals, </w:t>
      </w:r>
      <w:bookmarkStart w:id="58" w:name="Elou1O"/>
      <w:r>
        <w:t>(ii) </w:t>
      </w:r>
      <w:bookmarkStart w:id="59" w:name="El2x1O"/>
      <w:bookmarkEnd w:id="58"/>
      <w:r>
        <w:t>drawings</w:t>
      </w:r>
      <w:bookmarkEnd w:id="59"/>
      <w:r>
        <w:t xml:space="preserve">, if any, submitted by </w:t>
      </w:r>
      <w:bookmarkStart w:id="60" w:name="El2v1O"/>
      <w:r>
        <w:t xml:space="preserve">Consultant </w:t>
      </w:r>
      <w:bookmarkEnd w:id="60"/>
      <w:r>
        <w:t xml:space="preserve">with its proposal which are included in the </w:t>
      </w:r>
      <w:bookmarkStart w:id="61" w:name="Elnz1O"/>
      <w:bookmarkStart w:id="62" w:name="Elny1O"/>
      <w:bookmarkStart w:id="63" w:name="El2w1O"/>
      <w:r>
        <w:t>Agreement</w:t>
      </w:r>
      <w:bookmarkEnd w:id="61"/>
      <w:bookmarkEnd w:id="62"/>
      <w:bookmarkEnd w:id="63"/>
      <w:r>
        <w:t xml:space="preserve">, </w:t>
      </w:r>
      <w:bookmarkStart w:id="64" w:name="Elo_1O"/>
      <w:r>
        <w:t>(iii) </w:t>
      </w:r>
      <w:bookmarkStart w:id="65" w:name="El232O"/>
      <w:bookmarkEnd w:id="64"/>
      <w:r>
        <w:t xml:space="preserve">drawings </w:t>
      </w:r>
      <w:bookmarkEnd w:id="65"/>
      <w:r>
        <w:t xml:space="preserve">furnished by </w:t>
      </w:r>
      <w:bookmarkStart w:id="66" w:name="El202O"/>
      <w:r w:rsidR="00C87910">
        <w:t>Owners</w:t>
      </w:r>
      <w:r>
        <w:t xml:space="preserve"> </w:t>
      </w:r>
      <w:bookmarkEnd w:id="66"/>
      <w:r>
        <w:t xml:space="preserve">to </w:t>
      </w:r>
      <w:bookmarkStart w:id="67" w:name="El222O"/>
      <w:r>
        <w:t xml:space="preserve">Consultant </w:t>
      </w:r>
      <w:bookmarkEnd w:id="67"/>
      <w:r>
        <w:t xml:space="preserve">during the progress of the </w:t>
      </w:r>
      <w:bookmarkStart w:id="68" w:name="El212O"/>
      <w:r>
        <w:t>Work</w:t>
      </w:r>
      <w:bookmarkEnd w:id="68"/>
      <w:r>
        <w:t xml:space="preserve">, and </w:t>
      </w:r>
      <w:bookmarkStart w:id="69" w:name="Elo42O"/>
      <w:r>
        <w:t>(iv) </w:t>
      </w:r>
      <w:bookmarkEnd w:id="69"/>
      <w:r>
        <w:t xml:space="preserve">engineering data and </w:t>
      </w:r>
      <w:bookmarkStart w:id="70" w:name="El2a2O"/>
      <w:r>
        <w:t xml:space="preserve">drawings </w:t>
      </w:r>
      <w:bookmarkEnd w:id="70"/>
      <w:r>
        <w:t xml:space="preserve">submitted by Consultant, if any, during the progress of the </w:t>
      </w:r>
      <w:bookmarkStart w:id="71" w:name="El262O"/>
      <w:r>
        <w:t>Work</w:t>
      </w:r>
      <w:bookmarkEnd w:id="71"/>
      <w:r>
        <w:t xml:space="preserve">, provided such </w:t>
      </w:r>
      <w:bookmarkStart w:id="72" w:name="El2b2O"/>
      <w:r>
        <w:t xml:space="preserve">drawings </w:t>
      </w:r>
      <w:bookmarkEnd w:id="72"/>
      <w:r>
        <w:t xml:space="preserve">are </w:t>
      </w:r>
      <w:bookmarkStart w:id="73" w:name="El282O"/>
      <w:r>
        <w:t xml:space="preserve">acceptable </w:t>
      </w:r>
      <w:bookmarkEnd w:id="73"/>
      <w:r>
        <w:t xml:space="preserve">to </w:t>
      </w:r>
      <w:r w:rsidR="00C87910">
        <w:t>Owners</w:t>
      </w:r>
      <w:r>
        <w:t>.</w:t>
      </w:r>
    </w:p>
    <w:p w14:paraId="23E132A3" w14:textId="77777777" w:rsidR="00886AA9" w:rsidRDefault="008A2FB3">
      <w:pPr>
        <w:pStyle w:val="BodyTextFirstIndent"/>
        <w:ind w:left="1440" w:firstLine="0"/>
      </w:pPr>
      <w:bookmarkStart w:id="74" w:name="Elod2O"/>
      <w:bookmarkEnd w:id="74"/>
      <w:r>
        <w:t>"</w:t>
      </w:r>
      <w:bookmarkStart w:id="75" w:name="Elnl2O"/>
      <w:bookmarkStart w:id="76" w:name="El3e2O"/>
      <w:r>
        <w:rPr>
          <w:b/>
        </w:rPr>
        <w:t>Final Acceptance</w:t>
      </w:r>
      <w:bookmarkEnd w:id="75"/>
      <w:bookmarkEnd w:id="76"/>
      <w:r>
        <w:t xml:space="preserve">" shall occur when </w:t>
      </w:r>
      <w:bookmarkStart w:id="77" w:name="El2f2O"/>
      <w:r w:rsidR="00C87910">
        <w:t>Owners</w:t>
      </w:r>
      <w:r>
        <w:t xml:space="preserve"> </w:t>
      </w:r>
      <w:bookmarkStart w:id="78" w:name="El2j2O"/>
      <w:bookmarkEnd w:id="77"/>
      <w:r w:rsidR="00C87910">
        <w:t xml:space="preserve">have made their </w:t>
      </w:r>
      <w:r>
        <w:t xml:space="preserve">reasonable </w:t>
      </w:r>
      <w:bookmarkEnd w:id="78"/>
      <w:r>
        <w:t xml:space="preserve">commercial determination that all </w:t>
      </w:r>
      <w:bookmarkStart w:id="79" w:name="El2g2O"/>
      <w:r>
        <w:t xml:space="preserve">Work </w:t>
      </w:r>
      <w:bookmarkEnd w:id="79"/>
      <w:r>
        <w:t xml:space="preserve">is complete in accordance with the requirements of the </w:t>
      </w:r>
      <w:bookmarkStart w:id="80" w:name="Elnn2O"/>
      <w:bookmarkStart w:id="81" w:name="Elnm2O"/>
      <w:bookmarkStart w:id="82" w:name="El2h2O"/>
      <w:r>
        <w:t>Agreement</w:t>
      </w:r>
      <w:bookmarkEnd w:id="80"/>
      <w:bookmarkEnd w:id="81"/>
      <w:bookmarkEnd w:id="82"/>
      <w:r>
        <w:t xml:space="preserve">, including these </w:t>
      </w:r>
      <w:bookmarkStart w:id="83" w:name="El2i2O"/>
      <w:r>
        <w:t>General Conditions</w:t>
      </w:r>
      <w:bookmarkEnd w:id="83"/>
      <w:r>
        <w:t>.</w:t>
      </w:r>
    </w:p>
    <w:p w14:paraId="23E132A4" w14:textId="77777777" w:rsidR="00886AA9" w:rsidRDefault="008A2FB3">
      <w:pPr>
        <w:pStyle w:val="BodyTextFirstIndent"/>
        <w:ind w:left="1440" w:firstLine="0"/>
      </w:pPr>
      <w:bookmarkStart w:id="84" w:name="Eloo2O"/>
      <w:bookmarkEnd w:id="84"/>
      <w:r>
        <w:lastRenderedPageBreak/>
        <w:t>"</w:t>
      </w:r>
      <w:bookmarkStart w:id="85" w:name="El3p2O"/>
      <w:bookmarkStart w:id="86" w:name="El9r2O"/>
      <w:r w:rsidRPr="0CA0C17A">
        <w:rPr>
          <w:b/>
          <w:bCs/>
        </w:rPr>
        <w:t>Force Majeure</w:t>
      </w:r>
      <w:bookmarkEnd w:id="85"/>
      <w:r>
        <w:t xml:space="preserve">" shall have the meaning set </w:t>
      </w:r>
      <w:r w:rsidRPr="00B00DFD">
        <w:t xml:space="preserve">forth in </w:t>
      </w:r>
      <w:r w:rsidRPr="00B00DFD">
        <w:rPr>
          <w:u w:val="single"/>
        </w:rPr>
        <w:t>Section</w:t>
      </w:r>
      <w:r w:rsidRPr="00B00DFD">
        <w:rPr>
          <w:color w:val="0000FF"/>
          <w:u w:val="single"/>
        </w:rPr>
        <w:t> </w:t>
      </w:r>
      <w:bookmarkEnd w:id="86"/>
      <w:r w:rsidRPr="00B00DFD">
        <w:rPr>
          <w:u w:val="single"/>
        </w:rPr>
        <w:t>9.7</w:t>
      </w:r>
      <w:r w:rsidR="00093D9C" w:rsidRPr="00B00DFD">
        <w:t xml:space="preserve"> </w:t>
      </w:r>
      <w:r w:rsidRPr="00B00DFD">
        <w:t>of these</w:t>
      </w:r>
      <w:r>
        <w:t xml:space="preserve"> </w:t>
      </w:r>
      <w:bookmarkStart w:id="87" w:name="El2q2O"/>
      <w:r>
        <w:t>General Conditions</w:t>
      </w:r>
      <w:bookmarkEnd w:id="87"/>
      <w:r>
        <w:t>.</w:t>
      </w:r>
    </w:p>
    <w:p w14:paraId="23E132A5" w14:textId="77777777" w:rsidR="00886AA9" w:rsidRDefault="008A2FB3">
      <w:pPr>
        <w:pStyle w:val="BodyTextFirstIndent"/>
        <w:ind w:left="1440" w:firstLine="0"/>
      </w:pPr>
      <w:bookmarkStart w:id="88" w:name="Elos2O"/>
      <w:bookmarkEnd w:id="88"/>
      <w:r>
        <w:t>"</w:t>
      </w:r>
      <w:bookmarkStart w:id="89" w:name="El3f1O"/>
      <w:r>
        <w:rPr>
          <w:b/>
          <w:bCs/>
        </w:rPr>
        <w:t>General Conditions</w:t>
      </w:r>
      <w:bookmarkEnd w:id="89"/>
      <w:r>
        <w:t>" shall mean this document and the terms and conditions contained or referred to herein.</w:t>
      </w:r>
    </w:p>
    <w:p w14:paraId="23E132A6" w14:textId="77777777" w:rsidR="00886AA9" w:rsidRDefault="008A2FB3">
      <w:pPr>
        <w:pStyle w:val="BodyTextFirstIndent"/>
        <w:ind w:left="1440" w:firstLine="0"/>
      </w:pPr>
      <w:bookmarkStart w:id="90" w:name="Elot2O"/>
      <w:bookmarkEnd w:id="90"/>
      <w:r>
        <w:t>"</w:t>
      </w:r>
      <w:r>
        <w:rPr>
          <w:b/>
        </w:rPr>
        <w:t>Good Utility Practice</w:t>
      </w:r>
      <w:r>
        <w:t>" means any of the practices, methods or acts engaged in or approved by a significant portion of the electric utility industry in the region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in a manner that:  (i) is consistent with Applicable Law</w:t>
      </w:r>
      <w:r w:rsidR="00A12D5A">
        <w:t xml:space="preserve"> and Applicable Utility Rules</w:t>
      </w:r>
      <w:r>
        <w:t>, (ii) makes due consideration for reliability, safety and protection of equipment and the Project, and (iii) is consistent with manufacturer's recommendations and warranties.  Good Utility Practice is not intended to be limited to the optimum practice, method or act to the exclusion of all others, but rather to be a range of acceptable practices, methods or acts generally accepted in the region.</w:t>
      </w:r>
    </w:p>
    <w:p w14:paraId="23E132A7" w14:textId="77777777" w:rsidR="00886AA9" w:rsidRDefault="008A2FB3">
      <w:pPr>
        <w:pStyle w:val="BodyTextFirstIndent"/>
        <w:ind w:left="1440" w:firstLine="0"/>
      </w:pPr>
      <w:r>
        <w:t>"</w:t>
      </w:r>
      <w:bookmarkStart w:id="91" w:name="El3mO"/>
      <w:r>
        <w:rPr>
          <w:b/>
        </w:rPr>
        <w:t>Governmental Body</w:t>
      </w:r>
      <w:bookmarkEnd w:id="91"/>
      <w:r>
        <w:t>" shall mean any:</w:t>
      </w:r>
    </w:p>
    <w:p w14:paraId="23E132A8" w14:textId="77777777" w:rsidR="00886AA9" w:rsidRDefault="008A2FB3">
      <w:pPr>
        <w:pStyle w:val="Legal3L4"/>
      </w:pPr>
      <w:bookmarkStart w:id="92" w:name="Elou2O"/>
      <w:bookmarkEnd w:id="92"/>
      <w:r>
        <w:t xml:space="preserve">nation, state, county, city, town, village, district or </w:t>
      </w:r>
      <w:proofErr w:type="gramStart"/>
      <w:r>
        <w:t>other</w:t>
      </w:r>
      <w:proofErr w:type="gramEnd"/>
      <w:r>
        <w:t xml:space="preserve"> jurisdiction of any </w:t>
      </w:r>
      <w:proofErr w:type="gramStart"/>
      <w:r>
        <w:t>nature;</w:t>
      </w:r>
      <w:proofErr w:type="gramEnd"/>
    </w:p>
    <w:p w14:paraId="23E132A9" w14:textId="77777777" w:rsidR="00886AA9" w:rsidRDefault="008A2FB3">
      <w:pPr>
        <w:pStyle w:val="Legal3L4"/>
      </w:pPr>
      <w:bookmarkStart w:id="93" w:name="Elov2O"/>
      <w:bookmarkEnd w:id="93"/>
      <w:r>
        <w:t>federal, state, local, municipal, foreign or other government; or</w:t>
      </w:r>
    </w:p>
    <w:p w14:paraId="23E132AA" w14:textId="77777777" w:rsidR="00886AA9" w:rsidRDefault="008A2FB3">
      <w:pPr>
        <w:pStyle w:val="Legal3L4"/>
      </w:pPr>
      <w:bookmarkStart w:id="94" w:name="Elow2O"/>
      <w:bookmarkEnd w:id="94"/>
      <w:r>
        <w:t xml:space="preserve">governmental or </w:t>
      </w:r>
      <w:proofErr w:type="spellStart"/>
      <w:r>
        <w:t>quasi governmental</w:t>
      </w:r>
      <w:proofErr w:type="spellEnd"/>
      <w:r>
        <w:t xml:space="preserve"> authority of any nature (including any governmental agency, branch, board, commission, department, instrumentality, office or other entity, and any court), in any such case exercising, or entitled to exercise, administrative, executive, judicial, legislative, police, regulatory or taxing authority or power of any nature over the </w:t>
      </w:r>
      <w:bookmarkStart w:id="95" w:name="Eln03O"/>
      <w:bookmarkStart w:id="96" w:name="Eln_2O"/>
      <w:bookmarkStart w:id="97" w:name="El2x2O"/>
      <w:r>
        <w:t>Agreement</w:t>
      </w:r>
      <w:bookmarkEnd w:id="95"/>
      <w:bookmarkEnd w:id="96"/>
      <w:bookmarkEnd w:id="97"/>
      <w:r>
        <w:t xml:space="preserve">, the performance of the </w:t>
      </w:r>
      <w:bookmarkStart w:id="98" w:name="El2z2O"/>
      <w:r>
        <w:t xml:space="preserve">Work </w:t>
      </w:r>
      <w:bookmarkEnd w:id="98"/>
      <w:r>
        <w:t xml:space="preserve">or the </w:t>
      </w:r>
      <w:bookmarkStart w:id="99" w:name="El2y2O"/>
      <w:r>
        <w:t>Parties</w:t>
      </w:r>
      <w:bookmarkEnd w:id="99"/>
      <w:r>
        <w:t>.</w:t>
      </w:r>
    </w:p>
    <w:p w14:paraId="23E132AB" w14:textId="77777777" w:rsidR="00886AA9" w:rsidRDefault="008A2FB3">
      <w:pPr>
        <w:pStyle w:val="BodyTextFirstIndent"/>
        <w:ind w:left="1440" w:firstLine="0"/>
      </w:pPr>
      <w:bookmarkStart w:id="100" w:name="Elo13O"/>
      <w:bookmarkEnd w:id="100"/>
      <w:r>
        <w:t>"</w:t>
      </w:r>
      <w:r>
        <w:rPr>
          <w:b/>
        </w:rPr>
        <w:t>Offshore Locations</w:t>
      </w:r>
      <w:r>
        <w:t xml:space="preserve">" shall have the meaning set forth in </w:t>
      </w:r>
      <w:r w:rsidRPr="00F44379">
        <w:rPr>
          <w:u w:val="single"/>
        </w:rPr>
        <w:t>Section 33.1</w:t>
      </w:r>
      <w:r>
        <w:t xml:space="preserve"> of these General Conditions.</w:t>
      </w:r>
    </w:p>
    <w:p w14:paraId="23E132AC" w14:textId="77777777" w:rsidR="00886AA9" w:rsidRDefault="008A2FB3">
      <w:pPr>
        <w:pStyle w:val="BodyTextFirstIndent"/>
        <w:ind w:left="1440" w:firstLine="0"/>
      </w:pPr>
      <w:r>
        <w:t>"</w:t>
      </w:r>
      <w:r>
        <w:rPr>
          <w:b/>
        </w:rPr>
        <w:t>Offshore Personnel</w:t>
      </w:r>
      <w:r>
        <w:t xml:space="preserve">" shall have the meaning set forth in </w:t>
      </w:r>
      <w:r w:rsidRPr="00F44379">
        <w:rPr>
          <w:u w:val="single"/>
        </w:rPr>
        <w:t>Section 33.1</w:t>
      </w:r>
      <w:r>
        <w:t xml:space="preserve"> of these General Conditions.</w:t>
      </w:r>
    </w:p>
    <w:p w14:paraId="23E132AD" w14:textId="77777777" w:rsidR="00C87910" w:rsidRDefault="00C87910" w:rsidP="00C87910">
      <w:pPr>
        <w:pStyle w:val="BodyTextFirstIndent"/>
        <w:ind w:left="1440" w:firstLine="0"/>
      </w:pPr>
      <w:r>
        <w:t>"</w:t>
      </w:r>
      <w:r>
        <w:rPr>
          <w:b/>
        </w:rPr>
        <w:t>Owner Data</w:t>
      </w:r>
      <w:r>
        <w:t xml:space="preserve">" shall have the meaning set forth in </w:t>
      </w:r>
      <w:r w:rsidRPr="00F44379">
        <w:rPr>
          <w:u w:val="single"/>
        </w:rPr>
        <w:t>Section 34.1</w:t>
      </w:r>
      <w:r>
        <w:t xml:space="preserve"> of these General Conditions.</w:t>
      </w:r>
    </w:p>
    <w:p w14:paraId="23E132AE" w14:textId="77777777" w:rsidR="00C87910" w:rsidRDefault="00C87910" w:rsidP="00C87910">
      <w:pPr>
        <w:pStyle w:val="BodyTextFirstIndent"/>
        <w:ind w:left="1440" w:firstLine="0"/>
      </w:pPr>
      <w:r>
        <w:t>"</w:t>
      </w:r>
      <w:r>
        <w:rPr>
          <w:b/>
        </w:rPr>
        <w:t>Owner Indemnitees</w:t>
      </w:r>
      <w:r>
        <w:t xml:space="preserve">" shall have the meaning set forth in </w:t>
      </w:r>
      <w:r w:rsidRPr="00F44379">
        <w:rPr>
          <w:u w:val="single"/>
        </w:rPr>
        <w:t>Section 27.1</w:t>
      </w:r>
      <w:r>
        <w:t xml:space="preserve"> of these General Conditions.</w:t>
      </w:r>
    </w:p>
    <w:p w14:paraId="23E132AF" w14:textId="5F6A5AD5" w:rsidR="00C87910" w:rsidRDefault="00C87910" w:rsidP="00C87910">
      <w:pPr>
        <w:pStyle w:val="BodyTextFirstIndent"/>
        <w:ind w:left="1440" w:firstLine="0"/>
      </w:pPr>
      <w:r>
        <w:t>"</w:t>
      </w:r>
      <w:r>
        <w:rPr>
          <w:b/>
          <w:bCs/>
        </w:rPr>
        <w:t>Owners</w:t>
      </w:r>
      <w:r>
        <w:t xml:space="preserve">" shall mean the name of the entity or entities set forth as the </w:t>
      </w:r>
      <w:bookmarkStart w:id="101" w:name="El221O"/>
      <w:r>
        <w:t xml:space="preserve">Owners </w:t>
      </w:r>
      <w:bookmarkEnd w:id="101"/>
      <w:r>
        <w:t>in th</w:t>
      </w:r>
      <w:r w:rsidR="00AB6A90">
        <w:t>is</w:t>
      </w:r>
      <w:r>
        <w:t xml:space="preserve"> </w:t>
      </w:r>
      <w:bookmarkStart w:id="102" w:name="Eln51O"/>
      <w:bookmarkStart w:id="103" w:name="Eln41O"/>
      <w:bookmarkStart w:id="104" w:name="El231O"/>
      <w:r>
        <w:t>Agreement</w:t>
      </w:r>
      <w:bookmarkEnd w:id="102"/>
      <w:bookmarkEnd w:id="103"/>
      <w:bookmarkEnd w:id="104"/>
      <w:r>
        <w:t>.</w:t>
      </w:r>
      <w:bookmarkStart w:id="105" w:name="_DV_M55"/>
      <w:bookmarkEnd w:id="105"/>
      <w:r>
        <w:t xml:space="preserve">  With respect to actions, directives or decisions of </w:t>
      </w:r>
      <w:proofErr w:type="gramStart"/>
      <w:r>
        <w:t>Owners, "</w:t>
      </w:r>
      <w:proofErr w:type="gramEnd"/>
      <w:r>
        <w:t xml:space="preserve">Owners" will also mean Owners’ </w:t>
      </w:r>
      <w:r w:rsidR="003D723E">
        <w:t>project</w:t>
      </w:r>
      <w:r>
        <w:t xml:space="preserve"> manager or its designee.</w:t>
      </w:r>
    </w:p>
    <w:p w14:paraId="23E132B0" w14:textId="77777777" w:rsidR="00886AA9" w:rsidRDefault="008A2FB3">
      <w:pPr>
        <w:pStyle w:val="BodyTextFirstIndent"/>
        <w:ind w:left="1440" w:firstLine="0"/>
      </w:pPr>
      <w:bookmarkStart w:id="106" w:name="Elo71O"/>
      <w:bookmarkEnd w:id="106"/>
      <w:r>
        <w:t>"</w:t>
      </w:r>
      <w:bookmarkStart w:id="107" w:name="El323O"/>
      <w:r>
        <w:rPr>
          <w:b/>
        </w:rPr>
        <w:t>Party</w:t>
      </w:r>
      <w:bookmarkEnd w:id="107"/>
      <w:r>
        <w:t>" or "</w:t>
      </w:r>
      <w:bookmarkStart w:id="108" w:name="El3dO"/>
      <w:r>
        <w:rPr>
          <w:b/>
        </w:rPr>
        <w:t>Parties</w:t>
      </w:r>
      <w:bookmarkEnd w:id="108"/>
      <w:r>
        <w:t xml:space="preserve">" shall mean </w:t>
      </w:r>
      <w:bookmarkStart w:id="109" w:name="El233O"/>
      <w:r w:rsidR="00C87910">
        <w:t>Owners</w:t>
      </w:r>
      <w:r>
        <w:t xml:space="preserve"> </w:t>
      </w:r>
      <w:bookmarkEnd w:id="109"/>
      <w:r>
        <w:t xml:space="preserve">and </w:t>
      </w:r>
      <w:bookmarkStart w:id="110" w:name="El243O"/>
      <w:r>
        <w:t>Consultant</w:t>
      </w:r>
      <w:bookmarkEnd w:id="110"/>
      <w:r>
        <w:t>.</w:t>
      </w:r>
    </w:p>
    <w:p w14:paraId="23E132B1" w14:textId="77777777" w:rsidR="00886AA9" w:rsidRDefault="008A2FB3">
      <w:pPr>
        <w:pStyle w:val="BodyTextFirstIndent"/>
        <w:ind w:left="1440" w:firstLine="0"/>
      </w:pPr>
      <w:bookmarkStart w:id="111" w:name="Elo53O"/>
      <w:bookmarkEnd w:id="111"/>
      <w:r>
        <w:t>"</w:t>
      </w:r>
      <w:r>
        <w:rPr>
          <w:b/>
        </w:rPr>
        <w:t>Personal Data</w:t>
      </w:r>
      <w:r>
        <w:t xml:space="preserve">" shall have the meaning set forth in </w:t>
      </w:r>
      <w:r w:rsidRPr="00F44379">
        <w:rPr>
          <w:u w:val="single"/>
        </w:rPr>
        <w:t>Section 34.2</w:t>
      </w:r>
      <w:r>
        <w:t xml:space="preserve"> of these General Conditions.</w:t>
      </w:r>
    </w:p>
    <w:p w14:paraId="23E132B2" w14:textId="77777777" w:rsidR="00886AA9" w:rsidRDefault="008A2FB3">
      <w:pPr>
        <w:pStyle w:val="BodyTextFirstIndent"/>
        <w:ind w:left="1440" w:firstLine="0"/>
      </w:pPr>
      <w:r>
        <w:t>"</w:t>
      </w:r>
      <w:bookmarkStart w:id="112" w:name="El363O"/>
      <w:r>
        <w:rPr>
          <w:b/>
        </w:rPr>
        <w:t>Project</w:t>
      </w:r>
      <w:bookmarkEnd w:id="112"/>
      <w:r>
        <w:t xml:space="preserve">" shall mean the entirety, or a portion of, the </w:t>
      </w:r>
      <w:bookmarkStart w:id="113" w:name="El273O"/>
      <w:r>
        <w:t xml:space="preserve">Work </w:t>
      </w:r>
      <w:bookmarkEnd w:id="113"/>
      <w:r>
        <w:t xml:space="preserve">being provided by </w:t>
      </w:r>
      <w:bookmarkStart w:id="114" w:name="El283O"/>
      <w:r>
        <w:t>Consultant</w:t>
      </w:r>
      <w:r>
        <w:rPr>
          <w:b/>
          <w:bCs/>
        </w:rPr>
        <w:t xml:space="preserve"> </w:t>
      </w:r>
      <w:bookmarkEnd w:id="114"/>
      <w:r>
        <w:t xml:space="preserve">and its </w:t>
      </w:r>
      <w:bookmarkStart w:id="115" w:name="El293O"/>
      <w:r>
        <w:t xml:space="preserve">Subcontractors </w:t>
      </w:r>
      <w:bookmarkEnd w:id="115"/>
      <w:r>
        <w:t xml:space="preserve">under the </w:t>
      </w:r>
      <w:bookmarkStart w:id="116" w:name="Elnd3O"/>
      <w:bookmarkStart w:id="117" w:name="Elnc3O"/>
      <w:bookmarkStart w:id="118" w:name="El2b3O"/>
      <w:r>
        <w:t>Agreement</w:t>
      </w:r>
      <w:bookmarkEnd w:id="116"/>
      <w:bookmarkEnd w:id="117"/>
      <w:bookmarkEnd w:id="118"/>
      <w:r>
        <w:t>.</w:t>
      </w:r>
    </w:p>
    <w:p w14:paraId="23E132B3" w14:textId="77777777" w:rsidR="00886AA9" w:rsidRDefault="008A2FB3">
      <w:pPr>
        <w:pStyle w:val="BodyTextFirstIndent"/>
        <w:ind w:left="1440" w:firstLine="0"/>
      </w:pPr>
      <w:bookmarkStart w:id="119" w:name="Eloe3O"/>
      <w:bookmarkEnd w:id="119"/>
      <w:r>
        <w:lastRenderedPageBreak/>
        <w:t>"</w:t>
      </w:r>
      <w:bookmarkStart w:id="120" w:name="Elng3O"/>
      <w:bookmarkStart w:id="121" w:name="El3yO"/>
      <w:r>
        <w:rPr>
          <w:b/>
        </w:rPr>
        <w:t>Purchase Order/Work Order</w:t>
      </w:r>
      <w:bookmarkEnd w:id="120"/>
      <w:bookmarkEnd w:id="121"/>
      <w:r>
        <w:t xml:space="preserve">" shall mean the specific authorizing document, including all </w:t>
      </w:r>
      <w:bookmarkStart w:id="122" w:name="El2f3O"/>
      <w:r>
        <w:t xml:space="preserve">documents </w:t>
      </w:r>
      <w:bookmarkEnd w:id="122"/>
      <w:r>
        <w:t>attached thereto or referenced therein.</w:t>
      </w:r>
    </w:p>
    <w:p w14:paraId="23E132B4" w14:textId="77777777" w:rsidR="00886AA9" w:rsidRDefault="008A2FB3">
      <w:pPr>
        <w:pStyle w:val="BodyTextFirstIndent"/>
        <w:ind w:left="1440" w:firstLine="0"/>
      </w:pPr>
      <w:bookmarkStart w:id="123" w:name="Eloh3O"/>
      <w:bookmarkEnd w:id="123"/>
      <w:r>
        <w:t>"</w:t>
      </w:r>
      <w:bookmarkStart w:id="124" w:name="El3i3O"/>
      <w:bookmarkStart w:id="125" w:name="El9k3O"/>
      <w:r>
        <w:rPr>
          <w:b/>
        </w:rPr>
        <w:t>Sanctions</w:t>
      </w:r>
      <w:bookmarkEnd w:id="124"/>
      <w:r>
        <w:t xml:space="preserve">" shall have the meaning set forth in </w:t>
      </w:r>
      <w:r w:rsidRPr="00F44379">
        <w:rPr>
          <w:u w:val="single"/>
        </w:rPr>
        <w:t>Section</w:t>
      </w:r>
      <w:r w:rsidRPr="00F44379">
        <w:rPr>
          <w:color w:val="0000FF"/>
          <w:u w:val="single"/>
        </w:rPr>
        <w:t> </w:t>
      </w:r>
      <w:bookmarkEnd w:id="125"/>
      <w:r w:rsidRPr="00F44379">
        <w:rPr>
          <w:u w:val="single"/>
        </w:rPr>
        <w:t>4.3</w:t>
      </w:r>
      <w:r>
        <w:t xml:space="preserve"> of these </w:t>
      </w:r>
      <w:bookmarkStart w:id="126" w:name="El2j3O"/>
      <w:r>
        <w:t>General Conditions</w:t>
      </w:r>
      <w:bookmarkEnd w:id="126"/>
      <w:r>
        <w:t>.</w:t>
      </w:r>
    </w:p>
    <w:p w14:paraId="23E132B5" w14:textId="77777777" w:rsidR="00886AA9" w:rsidRDefault="008A2FB3">
      <w:pPr>
        <w:pStyle w:val="BodyTextFirstIndent"/>
        <w:ind w:left="1440" w:firstLine="0"/>
      </w:pPr>
      <w:bookmarkStart w:id="127" w:name="Elol3O"/>
      <w:bookmarkEnd w:id="127"/>
      <w:r>
        <w:t>"</w:t>
      </w:r>
      <w:bookmarkStart w:id="128" w:name="El3m3O"/>
      <w:r>
        <w:rPr>
          <w:b/>
        </w:rPr>
        <w:t>Site</w:t>
      </w:r>
      <w:bookmarkEnd w:id="128"/>
      <w:r>
        <w:t xml:space="preserve">" shall mean the location(s) of the </w:t>
      </w:r>
      <w:bookmarkStart w:id="129" w:name="El2n3O"/>
      <w:proofErr w:type="gramStart"/>
      <w:r>
        <w:t>Project</w:t>
      </w:r>
      <w:bookmarkEnd w:id="129"/>
      <w:r w:rsidR="005723BD">
        <w:t>, and</w:t>
      </w:r>
      <w:proofErr w:type="gramEnd"/>
      <w:r w:rsidR="005723BD">
        <w:t xml:space="preserve"> may be defined in the Purchase Order / Work Order.</w:t>
      </w:r>
    </w:p>
    <w:p w14:paraId="23E132B6" w14:textId="77777777" w:rsidR="00886AA9" w:rsidRDefault="008A2FB3">
      <w:pPr>
        <w:pStyle w:val="BodyTextFirstIndent"/>
        <w:ind w:left="1440" w:firstLine="0"/>
      </w:pPr>
      <w:bookmarkStart w:id="130" w:name="Eloo3O"/>
      <w:bookmarkEnd w:id="130"/>
      <w:r>
        <w:t>"</w:t>
      </w:r>
      <w:bookmarkStart w:id="131" w:name="El3a3O"/>
      <w:r>
        <w:rPr>
          <w:b/>
        </w:rPr>
        <w:t>Subcontractor</w:t>
      </w:r>
      <w:bookmarkEnd w:id="131"/>
      <w:r>
        <w:t xml:space="preserve">" shall mean any person, firm, or corporation that performs work for or provides labor, equipment, supplies and/or goods to </w:t>
      </w:r>
      <w:bookmarkStart w:id="132" w:name="El2p3O"/>
      <w:proofErr w:type="gramStart"/>
      <w:r>
        <w:t>Consultant</w:t>
      </w:r>
      <w:proofErr w:type="gramEnd"/>
      <w:r>
        <w:t xml:space="preserve"> </w:t>
      </w:r>
      <w:bookmarkEnd w:id="132"/>
      <w:r>
        <w:t xml:space="preserve">in connection with the </w:t>
      </w:r>
      <w:bookmarkStart w:id="133" w:name="El2q3O"/>
      <w:r>
        <w:t>Work</w:t>
      </w:r>
      <w:bookmarkEnd w:id="133"/>
      <w:r>
        <w:t>.</w:t>
      </w:r>
    </w:p>
    <w:p w14:paraId="23E132B7" w14:textId="77777777" w:rsidR="00886AA9" w:rsidRDefault="008A2FB3">
      <w:pPr>
        <w:pStyle w:val="BodyTextFirstIndent"/>
        <w:ind w:left="1440" w:firstLine="0"/>
      </w:pPr>
      <w:bookmarkStart w:id="134" w:name="Elor3O"/>
      <w:bookmarkEnd w:id="134"/>
      <w:r>
        <w:t>"</w:t>
      </w:r>
      <w:bookmarkStart w:id="135" w:name="El3pO"/>
      <w:r>
        <w:rPr>
          <w:b/>
        </w:rPr>
        <w:t>Work</w:t>
      </w:r>
      <w:bookmarkEnd w:id="135"/>
      <w:r>
        <w:t xml:space="preserve">" shall mean the work or services </w:t>
      </w:r>
      <w:bookmarkStart w:id="136" w:name="El2s3O"/>
      <w:r>
        <w:t xml:space="preserve">Consultant </w:t>
      </w:r>
      <w:bookmarkEnd w:id="136"/>
      <w:r>
        <w:t xml:space="preserve">has agreed to furnish pursuant to the </w:t>
      </w:r>
      <w:bookmarkStart w:id="137" w:name="Elnx3O"/>
      <w:bookmarkStart w:id="138" w:name="Elnw3O"/>
      <w:bookmarkStart w:id="139" w:name="El2t3O"/>
      <w:r>
        <w:t>Agreement</w:t>
      </w:r>
      <w:bookmarkEnd w:id="137"/>
      <w:bookmarkEnd w:id="138"/>
      <w:bookmarkEnd w:id="139"/>
      <w:r>
        <w:t xml:space="preserve">.  This may include, but is not limited to, any services, direction of services, technical information, technical consulting or other services, including but not limited to engineering services, design services, analytical services, consulting services, quality assurance, </w:t>
      </w:r>
      <w:bookmarkStart w:id="140" w:name="El2v3O"/>
      <w:r>
        <w:t xml:space="preserve">project </w:t>
      </w:r>
      <w:bookmarkEnd w:id="140"/>
      <w:r>
        <w:t xml:space="preserve">management or any other specialized services and related work to be furnished under the </w:t>
      </w:r>
      <w:bookmarkStart w:id="141" w:name="Elnz3O"/>
      <w:bookmarkStart w:id="142" w:name="Elny3O"/>
      <w:bookmarkStart w:id="143" w:name="El2u3O"/>
      <w:r>
        <w:t>Agreement</w:t>
      </w:r>
      <w:bookmarkEnd w:id="141"/>
      <w:bookmarkEnd w:id="142"/>
      <w:bookmarkEnd w:id="143"/>
      <w:r>
        <w:t>.</w:t>
      </w:r>
    </w:p>
    <w:p w14:paraId="23E132B8" w14:textId="77777777" w:rsidR="00886AA9" w:rsidRDefault="008A2FB3">
      <w:pPr>
        <w:pStyle w:val="BodyTextFirstIndent"/>
        <w:ind w:left="1440" w:firstLine="0"/>
      </w:pPr>
      <w:bookmarkStart w:id="144" w:name="Elo_3O"/>
      <w:bookmarkStart w:id="145" w:name="Elo34O"/>
      <w:bookmarkEnd w:id="144"/>
      <w:bookmarkEnd w:id="145"/>
      <w:r>
        <w:t>"</w:t>
      </w:r>
      <w:bookmarkStart w:id="146" w:name="Eln74O"/>
      <w:bookmarkStart w:id="147" w:name="El344O"/>
      <w:bookmarkStart w:id="148" w:name="El964O"/>
      <w:r>
        <w:rPr>
          <w:b/>
        </w:rPr>
        <w:t>Work Schedule</w:t>
      </w:r>
      <w:bookmarkEnd w:id="146"/>
      <w:bookmarkEnd w:id="147"/>
      <w:r>
        <w:t xml:space="preserve">" shall have the meaning set forth in </w:t>
      </w:r>
      <w:r w:rsidRPr="00F44379">
        <w:rPr>
          <w:u w:val="single"/>
        </w:rPr>
        <w:t>Section</w:t>
      </w:r>
      <w:r w:rsidRPr="00F44379">
        <w:rPr>
          <w:color w:val="0000FF"/>
          <w:u w:val="single"/>
        </w:rPr>
        <w:t> </w:t>
      </w:r>
      <w:bookmarkEnd w:id="148"/>
      <w:r w:rsidRPr="00F44379">
        <w:rPr>
          <w:u w:val="single"/>
        </w:rPr>
        <w:t>9.2</w:t>
      </w:r>
      <w:r>
        <w:t xml:space="preserve"> of these </w:t>
      </w:r>
      <w:bookmarkStart w:id="149" w:name="El254O"/>
      <w:r>
        <w:t>General Conditions</w:t>
      </w:r>
      <w:bookmarkEnd w:id="149"/>
      <w:r>
        <w:t>.</w:t>
      </w:r>
    </w:p>
    <w:p w14:paraId="23E132B9" w14:textId="77777777" w:rsidR="00886AA9" w:rsidRDefault="008A2FB3" w:rsidP="00687B16">
      <w:pPr>
        <w:pStyle w:val="Legal3L2"/>
        <w:tabs>
          <w:tab w:val="clear" w:pos="1440"/>
          <w:tab w:val="num" w:pos="720"/>
        </w:tabs>
      </w:pPr>
      <w:bookmarkStart w:id="150" w:name="Elo84O"/>
      <w:bookmarkEnd w:id="150"/>
      <w:r>
        <w:t xml:space="preserve">The </w:t>
      </w:r>
      <w:bookmarkStart w:id="151" w:name="El234O"/>
      <w:r>
        <w:t xml:space="preserve">Parties </w:t>
      </w:r>
      <w:bookmarkEnd w:id="151"/>
      <w:r>
        <w:t>further agree that the following rules of construction shall apply in the interpretation of the Agreement, including these General Conditions:</w:t>
      </w:r>
    </w:p>
    <w:p w14:paraId="23E132BA" w14:textId="77777777" w:rsidR="00886AA9" w:rsidRDefault="008A2FB3">
      <w:pPr>
        <w:pStyle w:val="Legal3L4"/>
        <w:numPr>
          <w:ilvl w:val="3"/>
          <w:numId w:val="17"/>
        </w:numPr>
      </w:pPr>
      <w:bookmarkStart w:id="152" w:name="Elo44O"/>
      <w:bookmarkEnd w:id="152"/>
      <w:r>
        <w:t xml:space="preserve">whenever the words "as ordered," "as directed," "as </w:t>
      </w:r>
      <w:bookmarkStart w:id="153" w:name="El374O"/>
      <w:r>
        <w:t>required</w:t>
      </w:r>
      <w:bookmarkEnd w:id="153"/>
      <w:r>
        <w:t>," "</w:t>
      </w:r>
      <w:bookmarkStart w:id="154" w:name="El364O"/>
      <w:r>
        <w:t>as permitted</w:t>
      </w:r>
      <w:bookmarkEnd w:id="154"/>
      <w:r>
        <w:t>," "as allowed</w:t>
      </w:r>
      <w:r w:rsidR="002E5ECF">
        <w:t>,</w:t>
      </w:r>
      <w:r>
        <w:t xml:space="preserve">" or similar words or phrases are used in the </w:t>
      </w:r>
      <w:bookmarkStart w:id="155" w:name="Elne4O"/>
      <w:bookmarkStart w:id="156" w:name="Elnd4O"/>
      <w:bookmarkStart w:id="157" w:name="El2a4O"/>
      <w:r>
        <w:t>Agreement</w:t>
      </w:r>
      <w:bookmarkEnd w:id="155"/>
      <w:bookmarkEnd w:id="156"/>
      <w:bookmarkEnd w:id="157"/>
      <w:r>
        <w:t xml:space="preserve">, they shall mean that the order, direction, requirement, permission or allowance of </w:t>
      </w:r>
      <w:bookmarkStart w:id="158" w:name="El2b4O"/>
      <w:r w:rsidR="00C87910">
        <w:t>Owners</w:t>
      </w:r>
      <w:r>
        <w:t xml:space="preserve"> </w:t>
      </w:r>
      <w:bookmarkEnd w:id="158"/>
      <w:r>
        <w:t xml:space="preserve">is intended only to the extent of compliance with the terms of the </w:t>
      </w:r>
      <w:bookmarkStart w:id="159" w:name="Elng4O"/>
      <w:bookmarkStart w:id="160" w:name="Elnf4O"/>
      <w:bookmarkStart w:id="161" w:name="El2c4O"/>
      <w:proofErr w:type="gramStart"/>
      <w:r>
        <w:t>Agreement</w:t>
      </w:r>
      <w:bookmarkEnd w:id="159"/>
      <w:bookmarkEnd w:id="160"/>
      <w:bookmarkEnd w:id="161"/>
      <w:r>
        <w:t>;</w:t>
      </w:r>
      <w:bookmarkStart w:id="162" w:name="_DV_M81"/>
      <w:bookmarkStart w:id="163" w:name="Eloh4O"/>
      <w:bookmarkEnd w:id="162"/>
      <w:bookmarkEnd w:id="163"/>
      <w:proofErr w:type="gramEnd"/>
    </w:p>
    <w:p w14:paraId="23E132BB" w14:textId="77777777" w:rsidR="00886AA9" w:rsidRDefault="008A2FB3">
      <w:pPr>
        <w:pStyle w:val="Legal3L4"/>
      </w:pPr>
      <w:r>
        <w:t>whenever the expression "</w:t>
      </w:r>
      <w:bookmarkStart w:id="164" w:name="El3x4O"/>
      <w:r>
        <w:t>it is understood and agreed</w:t>
      </w:r>
      <w:bookmarkEnd w:id="164"/>
      <w:r>
        <w:t xml:space="preserve">" or a similar expression is used in the </w:t>
      </w:r>
      <w:bookmarkStart w:id="165" w:name="Eln15O"/>
      <w:bookmarkStart w:id="166" w:name="Eln05O"/>
      <w:bookmarkStart w:id="167" w:name="El2y4O"/>
      <w:r>
        <w:t>Agreement</w:t>
      </w:r>
      <w:bookmarkEnd w:id="165"/>
      <w:bookmarkEnd w:id="166"/>
      <w:bookmarkEnd w:id="167"/>
      <w:r>
        <w:t xml:space="preserve">, such expression shall mean the mutual </w:t>
      </w:r>
      <w:bookmarkStart w:id="168" w:name="El2_4O"/>
      <w:r>
        <w:t xml:space="preserve">agreement </w:t>
      </w:r>
      <w:bookmarkEnd w:id="168"/>
      <w:r>
        <w:t xml:space="preserve">of the </w:t>
      </w:r>
      <w:bookmarkStart w:id="169" w:name="El2z4O"/>
      <w:proofErr w:type="gramStart"/>
      <w:r>
        <w:t>Parties</w:t>
      </w:r>
      <w:bookmarkEnd w:id="169"/>
      <w:r>
        <w:t>;</w:t>
      </w:r>
      <w:proofErr w:type="gramEnd"/>
    </w:p>
    <w:p w14:paraId="23E132BC" w14:textId="77777777" w:rsidR="00886AA9" w:rsidRDefault="008A2FB3">
      <w:pPr>
        <w:pStyle w:val="Legal3L4"/>
      </w:pPr>
      <w:r>
        <w:t xml:space="preserve">Reference in these General Conditions, the </w:t>
      </w:r>
      <w:bookmarkStart w:id="170" w:name="Elnz6O"/>
      <w:bookmarkStart w:id="171" w:name="Elny6O"/>
      <w:r>
        <w:t xml:space="preserve">Agreement </w:t>
      </w:r>
      <w:bookmarkEnd w:id="170"/>
      <w:bookmarkEnd w:id="171"/>
      <w:r>
        <w:t xml:space="preserve">or any exhibit or </w:t>
      </w:r>
      <w:bookmarkStart w:id="172" w:name="Eln_6O"/>
      <w:bookmarkStart w:id="173" w:name="El2w6O"/>
      <w:r>
        <w:t xml:space="preserve">Purchase Order/Work Order </w:t>
      </w:r>
      <w:bookmarkEnd w:id="172"/>
      <w:bookmarkEnd w:id="173"/>
      <w:r>
        <w:t xml:space="preserve">to the standards of any technical society, organization or association, or to any national, state or local codes or standards (including those of any </w:t>
      </w:r>
      <w:bookmarkStart w:id="174" w:name="El2x6O"/>
      <w:r>
        <w:t>Governmental Body</w:t>
      </w:r>
      <w:bookmarkEnd w:id="174"/>
      <w:r>
        <w:t>), shall mean the latest standard or code adopted, as amended from time to time, unless specifically stated otherwise; and</w:t>
      </w:r>
    </w:p>
    <w:p w14:paraId="23E132BD" w14:textId="77777777" w:rsidR="00886AA9" w:rsidRDefault="008A2FB3">
      <w:pPr>
        <w:pStyle w:val="Legal3L4"/>
      </w:pPr>
      <w:r>
        <w:t xml:space="preserve">The specifications, codes, and standards referenced in the </w:t>
      </w:r>
      <w:bookmarkStart w:id="175" w:name="Eln08O"/>
      <w:bookmarkStart w:id="176" w:name="Eln_7O"/>
      <w:r>
        <w:t xml:space="preserve">Agreement </w:t>
      </w:r>
      <w:bookmarkEnd w:id="175"/>
      <w:bookmarkEnd w:id="176"/>
      <w:r>
        <w:t xml:space="preserve">(including addenda, and amendments) shall govern in all cases where references thereto are made.  In case of conflict between the referenced specifications, codes, or standards and the </w:t>
      </w:r>
      <w:bookmarkStart w:id="177" w:name="Eln28O"/>
      <w:bookmarkStart w:id="178" w:name="Eln18O"/>
      <w:bookmarkStart w:id="179" w:name="El2w7O"/>
      <w:r>
        <w:t>Agreement</w:t>
      </w:r>
      <w:bookmarkEnd w:id="177"/>
      <w:bookmarkEnd w:id="178"/>
      <w:bookmarkEnd w:id="179"/>
      <w:r>
        <w:t xml:space="preserve">, the most stringent requirements shall apply to the extent of such differences except in the case where the </w:t>
      </w:r>
      <w:bookmarkStart w:id="180" w:name="Eln48O"/>
      <w:bookmarkStart w:id="181" w:name="Eln38O"/>
      <w:r>
        <w:t xml:space="preserve">Agreement </w:t>
      </w:r>
      <w:bookmarkEnd w:id="180"/>
      <w:bookmarkEnd w:id="181"/>
      <w:r>
        <w:t>acknowledge</w:t>
      </w:r>
      <w:r w:rsidR="00C87910">
        <w:t>s</w:t>
      </w:r>
      <w:r>
        <w:t xml:space="preserve"> an exception to a referenced specification, code, or standard.  In all but the latter cases, </w:t>
      </w:r>
      <w:bookmarkStart w:id="182" w:name="El2y7O"/>
      <w:r>
        <w:t xml:space="preserve">Consultant </w:t>
      </w:r>
      <w:bookmarkEnd w:id="182"/>
      <w:r>
        <w:t xml:space="preserve">shall notify the </w:t>
      </w:r>
      <w:r w:rsidR="00C87910">
        <w:t>Owners’</w:t>
      </w:r>
      <w:r>
        <w:t xml:space="preserve"> engineer of conflicts between referenced specification</w:t>
      </w:r>
      <w:r w:rsidR="00C87910">
        <w:t>s</w:t>
      </w:r>
      <w:r>
        <w:t xml:space="preserve">, codes, or standards and the </w:t>
      </w:r>
      <w:bookmarkStart w:id="183" w:name="Eln68O"/>
      <w:bookmarkStart w:id="184" w:name="Eln58O"/>
      <w:bookmarkStart w:id="185" w:name="El2z7O"/>
      <w:r>
        <w:t>Agreement</w:t>
      </w:r>
      <w:bookmarkEnd w:id="183"/>
      <w:bookmarkEnd w:id="184"/>
      <w:bookmarkEnd w:id="185"/>
      <w:r>
        <w:t>.</w:t>
      </w:r>
    </w:p>
    <w:p w14:paraId="23E132BE" w14:textId="77777777" w:rsidR="00886AA9" w:rsidRDefault="008A2FB3">
      <w:pPr>
        <w:pStyle w:val="Legal3L1"/>
      </w:pPr>
      <w:bookmarkStart w:id="186" w:name="Elo85O"/>
      <w:bookmarkStart w:id="187" w:name="_Toc235341961"/>
      <w:bookmarkStart w:id="188" w:name="_Toc176420557"/>
      <w:bookmarkEnd w:id="186"/>
      <w:r>
        <w:rPr>
          <w:b/>
          <w:caps/>
          <w:u w:val="single"/>
        </w:rPr>
        <w:t>AGREEMENT DOCUMENTS</w:t>
      </w:r>
      <w:r>
        <w:t>.</w:t>
      </w:r>
      <w:bookmarkEnd w:id="187"/>
      <w:bookmarkEnd w:id="188"/>
    </w:p>
    <w:p w14:paraId="23E132BF" w14:textId="77777777" w:rsidR="00886AA9" w:rsidRDefault="008A2FB3">
      <w:pPr>
        <w:pStyle w:val="Legal3L2"/>
      </w:pPr>
      <w:bookmarkStart w:id="189" w:name="Elo95O"/>
      <w:bookmarkEnd w:id="189"/>
      <w:r>
        <w:t xml:space="preserve">The </w:t>
      </w:r>
      <w:bookmarkStart w:id="190" w:name="El2a5O"/>
      <w:r>
        <w:t xml:space="preserve">Work </w:t>
      </w:r>
      <w:bookmarkEnd w:id="190"/>
      <w:r>
        <w:t xml:space="preserve">shall be performed in accordance with the </w:t>
      </w:r>
      <w:bookmarkStart w:id="191" w:name="Elnq5O"/>
      <w:bookmarkStart w:id="192" w:name="Elnp5O"/>
      <w:bookmarkStart w:id="193" w:name="El2b5O"/>
      <w:r>
        <w:t>Agreement</w:t>
      </w:r>
      <w:bookmarkEnd w:id="191"/>
      <w:bookmarkEnd w:id="192"/>
      <w:bookmarkEnd w:id="193"/>
      <w:r>
        <w:t xml:space="preserve">.  Any additional terms </w:t>
      </w:r>
      <w:proofErr w:type="gramStart"/>
      <w:r>
        <w:t>proposed</w:t>
      </w:r>
      <w:proofErr w:type="gramEnd"/>
      <w:r>
        <w:t xml:space="preserve"> or exceptions taken by </w:t>
      </w:r>
      <w:bookmarkStart w:id="194" w:name="El2e5O"/>
      <w:proofErr w:type="gramStart"/>
      <w:r>
        <w:t>Consultant</w:t>
      </w:r>
      <w:proofErr w:type="gramEnd"/>
      <w:r>
        <w:t xml:space="preserve"> </w:t>
      </w:r>
      <w:bookmarkEnd w:id="194"/>
      <w:r>
        <w:t xml:space="preserve">to any provision of the </w:t>
      </w:r>
      <w:bookmarkStart w:id="195" w:name="Elnu5O"/>
      <w:bookmarkStart w:id="196" w:name="Elnt5O"/>
      <w:bookmarkStart w:id="197" w:name="El2f5O"/>
      <w:r>
        <w:t xml:space="preserve">Agreement </w:t>
      </w:r>
      <w:bookmarkEnd w:id="195"/>
      <w:bookmarkEnd w:id="196"/>
      <w:bookmarkEnd w:id="197"/>
      <w:r>
        <w:t xml:space="preserve">shall become part of the </w:t>
      </w:r>
      <w:bookmarkStart w:id="198" w:name="Elnw5O"/>
      <w:bookmarkStart w:id="199" w:name="Elnv5O"/>
      <w:bookmarkStart w:id="200" w:name="El2g5O"/>
      <w:r>
        <w:t xml:space="preserve">Agreement </w:t>
      </w:r>
      <w:bookmarkEnd w:id="198"/>
      <w:bookmarkEnd w:id="199"/>
      <w:bookmarkEnd w:id="200"/>
      <w:r>
        <w:t xml:space="preserve">only if accepted by </w:t>
      </w:r>
      <w:bookmarkStart w:id="201" w:name="El2h5O"/>
      <w:r w:rsidR="00C87910">
        <w:t>Owners</w:t>
      </w:r>
      <w:r>
        <w:t xml:space="preserve"> </w:t>
      </w:r>
      <w:bookmarkEnd w:id="201"/>
      <w:r>
        <w:t xml:space="preserve">in writing.  In the event of a conflict between the </w:t>
      </w:r>
      <w:bookmarkStart w:id="202" w:name="Elny5O"/>
      <w:bookmarkStart w:id="203" w:name="Elnx5O"/>
      <w:bookmarkStart w:id="204" w:name="El2i5O"/>
      <w:r>
        <w:t xml:space="preserve">Agreement </w:t>
      </w:r>
      <w:bookmarkEnd w:id="202"/>
      <w:bookmarkEnd w:id="203"/>
      <w:bookmarkEnd w:id="204"/>
      <w:r>
        <w:t xml:space="preserve">and other </w:t>
      </w:r>
      <w:bookmarkStart w:id="205" w:name="El2m5O"/>
      <w:r>
        <w:t>Documents</w:t>
      </w:r>
      <w:bookmarkEnd w:id="205"/>
      <w:r>
        <w:t xml:space="preserve">, the </w:t>
      </w:r>
      <w:bookmarkStart w:id="206" w:name="Eln06O"/>
      <w:bookmarkStart w:id="207" w:name="Eln_5O"/>
      <w:bookmarkStart w:id="208" w:name="El2l5O"/>
      <w:r>
        <w:t xml:space="preserve">Agreement </w:t>
      </w:r>
      <w:bookmarkEnd w:id="206"/>
      <w:bookmarkEnd w:id="207"/>
      <w:bookmarkEnd w:id="208"/>
      <w:r>
        <w:t>shall govern.</w:t>
      </w:r>
    </w:p>
    <w:p w14:paraId="23E132C0" w14:textId="77777777" w:rsidR="00886AA9" w:rsidRDefault="00C87910">
      <w:pPr>
        <w:pStyle w:val="Legal3L2"/>
      </w:pPr>
      <w:r>
        <w:lastRenderedPageBreak/>
        <w:t>Owners</w:t>
      </w:r>
      <w:r w:rsidR="008A2FB3">
        <w:t xml:space="preserve"> may scan, and preserve electronically, the Agreement and other Documents related to the Agreement.  Once scanned, and electronically preserved, </w:t>
      </w:r>
      <w:r>
        <w:t>Owners</w:t>
      </w:r>
      <w:r w:rsidR="008A2FB3">
        <w:t xml:space="preserve"> may destroy the paper originals of these Documents, </w:t>
      </w:r>
      <w:proofErr w:type="gramStart"/>
      <w:r w:rsidR="008A2FB3">
        <w:t>with the exception of</w:t>
      </w:r>
      <w:proofErr w:type="gramEnd"/>
      <w:r w:rsidR="008A2FB3">
        <w:t xml:space="preserve"> original sealed engineering Drawings.  All such Documents scanned and electronically preserved by </w:t>
      </w:r>
      <w:r>
        <w:t>Owners</w:t>
      </w:r>
      <w:r w:rsidR="008A2FB3">
        <w:t xml:space="preserve">, may be treated as original Documents for all purposes, at the discretion of </w:t>
      </w:r>
      <w:r>
        <w:t>Owners</w:t>
      </w:r>
      <w:r w:rsidR="008A2FB3">
        <w:t>.</w:t>
      </w:r>
    </w:p>
    <w:p w14:paraId="23E132C1" w14:textId="77777777" w:rsidR="00886AA9" w:rsidRDefault="008A2FB3">
      <w:pPr>
        <w:pStyle w:val="Legal3L1"/>
      </w:pPr>
      <w:bookmarkStart w:id="209" w:name="Elo16O"/>
      <w:bookmarkStart w:id="210" w:name="_Toc235341962"/>
      <w:bookmarkStart w:id="211" w:name="_Toc176420558"/>
      <w:bookmarkEnd w:id="209"/>
      <w:r>
        <w:rPr>
          <w:b/>
          <w:caps/>
          <w:u w:val="single"/>
        </w:rPr>
        <w:t>OTHER CONTRACTS</w:t>
      </w:r>
      <w:r>
        <w:t>.</w:t>
      </w:r>
      <w:bookmarkEnd w:id="210"/>
      <w:bookmarkEnd w:id="211"/>
    </w:p>
    <w:p w14:paraId="23E132C2" w14:textId="77777777" w:rsidR="00886AA9" w:rsidRDefault="00C87910">
      <w:pPr>
        <w:pStyle w:val="Legal3L2"/>
      </w:pPr>
      <w:bookmarkStart w:id="212" w:name="Elo26O"/>
      <w:bookmarkStart w:id="213" w:name="El236O"/>
      <w:bookmarkEnd w:id="212"/>
      <w:r>
        <w:t>Owners</w:t>
      </w:r>
      <w:r w:rsidR="008A2FB3">
        <w:t xml:space="preserve"> </w:t>
      </w:r>
      <w:bookmarkEnd w:id="213"/>
      <w:r>
        <w:t>reserve</w:t>
      </w:r>
      <w:r w:rsidR="008A2FB3">
        <w:t xml:space="preserve"> the right to award other contracts in connection with the </w:t>
      </w:r>
      <w:bookmarkStart w:id="214" w:name="El246O"/>
      <w:r w:rsidR="008A2FB3">
        <w:t>Project</w:t>
      </w:r>
      <w:bookmarkEnd w:id="214"/>
      <w:r w:rsidR="008A2FB3">
        <w:t xml:space="preserve">.  </w:t>
      </w:r>
      <w:bookmarkStart w:id="215" w:name="El256O"/>
      <w:r w:rsidR="008A2FB3">
        <w:t xml:space="preserve">Consultant </w:t>
      </w:r>
      <w:bookmarkEnd w:id="215"/>
      <w:r w:rsidR="008A2FB3">
        <w:t xml:space="preserve">shall cooperate, schedule and coordinate performance of its </w:t>
      </w:r>
      <w:bookmarkStart w:id="216" w:name="El266O"/>
      <w:r w:rsidR="008A2FB3">
        <w:t xml:space="preserve">Work </w:t>
      </w:r>
      <w:bookmarkEnd w:id="216"/>
      <w:r w:rsidR="008A2FB3">
        <w:t xml:space="preserve">with the work of any other contractors, suppliers and consultants so as not to delay or interfere with their work, or with the timely completion of the </w:t>
      </w:r>
      <w:bookmarkStart w:id="217" w:name="El276O"/>
      <w:r w:rsidR="008A2FB3">
        <w:t>Project</w:t>
      </w:r>
      <w:bookmarkEnd w:id="217"/>
      <w:r w:rsidR="008A2FB3">
        <w:t xml:space="preserve">.  </w:t>
      </w:r>
      <w:bookmarkStart w:id="218" w:name="El286O"/>
      <w:r>
        <w:t>Owners</w:t>
      </w:r>
      <w:r w:rsidR="008A2FB3">
        <w:t xml:space="preserve"> </w:t>
      </w:r>
      <w:bookmarkEnd w:id="218"/>
      <w:r>
        <w:t>also reserve</w:t>
      </w:r>
      <w:r w:rsidR="008A2FB3">
        <w:t xml:space="preserve"> the right to contract with others for the same type of work, as is the subject of the </w:t>
      </w:r>
      <w:bookmarkStart w:id="219" w:name="Elnb6O"/>
      <w:bookmarkStart w:id="220" w:name="Elna6O"/>
      <w:bookmarkStart w:id="221" w:name="El296O"/>
      <w:r w:rsidR="008A2FB3">
        <w:t xml:space="preserve">Agreement </w:t>
      </w:r>
      <w:bookmarkEnd w:id="219"/>
      <w:bookmarkEnd w:id="220"/>
      <w:bookmarkEnd w:id="221"/>
      <w:r w:rsidR="008A2FB3">
        <w:t xml:space="preserve">or to employ </w:t>
      </w:r>
      <w:r>
        <w:t>their</w:t>
      </w:r>
      <w:r w:rsidR="008A2FB3">
        <w:t xml:space="preserve"> own personnel in the work.</w:t>
      </w:r>
    </w:p>
    <w:p w14:paraId="23E132C3" w14:textId="77777777" w:rsidR="00886AA9" w:rsidRDefault="008A2FB3">
      <w:pPr>
        <w:pStyle w:val="Legal3L1"/>
      </w:pPr>
      <w:bookmarkStart w:id="222" w:name="Eloc6O"/>
      <w:bookmarkStart w:id="223" w:name="El2d6O"/>
      <w:bookmarkStart w:id="224" w:name="_Toc235341963"/>
      <w:bookmarkStart w:id="225" w:name="_Toc176420559"/>
      <w:bookmarkEnd w:id="222"/>
      <w:r>
        <w:rPr>
          <w:b/>
          <w:caps/>
          <w:u w:val="single"/>
        </w:rPr>
        <w:t>Applicable Law</w:t>
      </w:r>
      <w:bookmarkEnd w:id="223"/>
      <w:r>
        <w:t>.</w:t>
      </w:r>
      <w:bookmarkEnd w:id="224"/>
      <w:bookmarkEnd w:id="225"/>
    </w:p>
    <w:p w14:paraId="23E132C4" w14:textId="77777777" w:rsidR="00886AA9" w:rsidRDefault="008A2FB3">
      <w:pPr>
        <w:pStyle w:val="Legal3L2"/>
      </w:pPr>
      <w:bookmarkStart w:id="226" w:name="Eloe6O"/>
      <w:bookmarkStart w:id="227" w:name="El2f6O"/>
      <w:bookmarkEnd w:id="226"/>
      <w:r>
        <w:t xml:space="preserve">Consultant </w:t>
      </w:r>
      <w:bookmarkEnd w:id="227"/>
      <w:r>
        <w:t xml:space="preserve">and its </w:t>
      </w:r>
      <w:bookmarkStart w:id="228" w:name="El2g6O"/>
      <w:r>
        <w:t>Subcontractors</w:t>
      </w:r>
      <w:bookmarkEnd w:id="228"/>
      <w:r>
        <w:t xml:space="preserve">, and their employees, agents and representatives shall </w:t>
      </w:r>
      <w:proofErr w:type="gramStart"/>
      <w:r>
        <w:t>at all times</w:t>
      </w:r>
      <w:proofErr w:type="gramEnd"/>
      <w:r>
        <w:t xml:space="preserve"> perform the </w:t>
      </w:r>
      <w:bookmarkStart w:id="229" w:name="El2h6O"/>
      <w:r>
        <w:t xml:space="preserve">Work </w:t>
      </w:r>
      <w:bookmarkEnd w:id="229"/>
      <w:r>
        <w:t xml:space="preserve">in a safe and professional manner and comply with </w:t>
      </w:r>
      <w:bookmarkStart w:id="230" w:name="El2i6O"/>
      <w:r>
        <w:t xml:space="preserve">Applicable Laws, </w:t>
      </w:r>
      <w:r w:rsidR="00045DFE">
        <w:t>Applicable Utility Rules</w:t>
      </w:r>
      <w:r>
        <w:t xml:space="preserve"> </w:t>
      </w:r>
      <w:bookmarkEnd w:id="230"/>
      <w:r>
        <w:t xml:space="preserve">and other legal requirements, as such are amended from time to time.  </w:t>
      </w:r>
      <w:bookmarkStart w:id="231" w:name="El2j6O"/>
      <w:r>
        <w:t xml:space="preserve">Consultant </w:t>
      </w:r>
      <w:bookmarkEnd w:id="231"/>
      <w:r>
        <w:t xml:space="preserve">shall be responsible for the acts and omissions of its </w:t>
      </w:r>
      <w:bookmarkStart w:id="232" w:name="El2k6O"/>
      <w:r>
        <w:t xml:space="preserve">Subcontractors </w:t>
      </w:r>
      <w:bookmarkEnd w:id="232"/>
      <w:r>
        <w:t xml:space="preserve">in connection with the </w:t>
      </w:r>
      <w:bookmarkStart w:id="233" w:name="Elnn6O"/>
      <w:bookmarkStart w:id="234" w:name="Elnm6O"/>
      <w:bookmarkStart w:id="235" w:name="El2l6O"/>
      <w:r>
        <w:t>Agreement</w:t>
      </w:r>
      <w:bookmarkEnd w:id="233"/>
      <w:bookmarkEnd w:id="234"/>
      <w:bookmarkEnd w:id="235"/>
      <w:r>
        <w:t>.</w:t>
      </w:r>
    </w:p>
    <w:p w14:paraId="23E132C5" w14:textId="70E6602E" w:rsidR="00886AA9" w:rsidRPr="00F306CE" w:rsidRDefault="008A2FB3">
      <w:pPr>
        <w:pStyle w:val="Legal3L2"/>
        <w:rPr>
          <w:b/>
          <w:bCs/>
        </w:rPr>
      </w:pPr>
      <w:bookmarkStart w:id="236" w:name="Eloo6O"/>
      <w:bookmarkStart w:id="237" w:name="El2p6O"/>
      <w:bookmarkEnd w:id="236"/>
      <w:r>
        <w:t xml:space="preserve">Consultant </w:t>
      </w:r>
      <w:bookmarkEnd w:id="237"/>
      <w:r>
        <w:t xml:space="preserve">and its </w:t>
      </w:r>
      <w:bookmarkStart w:id="238" w:name="El2q6O"/>
      <w:r>
        <w:t xml:space="preserve">Subcontractors </w:t>
      </w:r>
      <w:bookmarkEnd w:id="238"/>
      <w:r>
        <w:t xml:space="preserve">will conduct all </w:t>
      </w:r>
      <w:bookmarkStart w:id="239" w:name="El2r6O"/>
      <w:r>
        <w:t xml:space="preserve">Work </w:t>
      </w:r>
      <w:bookmarkEnd w:id="239"/>
      <w:r>
        <w:t xml:space="preserve">under the </w:t>
      </w:r>
      <w:bookmarkStart w:id="240" w:name="Elnx6O"/>
      <w:bookmarkStart w:id="241" w:name="Elnw6O"/>
      <w:bookmarkStart w:id="242" w:name="El2s6O"/>
      <w:r>
        <w:t xml:space="preserve">Agreement </w:t>
      </w:r>
      <w:bookmarkEnd w:id="240"/>
      <w:bookmarkEnd w:id="241"/>
      <w:bookmarkEnd w:id="242"/>
      <w:r>
        <w:t xml:space="preserve">in an economically, socially and environmentally responsible manner. </w:t>
      </w:r>
      <w:r w:rsidR="00F306CE">
        <w:t>Consultant</w:t>
      </w:r>
      <w:r w:rsidR="00F306CE" w:rsidRPr="00F306CE">
        <w:t xml:space="preserve"> and its Subcontractors further agree to ensure that their employees, agents and representatives perform the Work in accordance with </w:t>
      </w:r>
      <w:r w:rsidR="00F51D5E">
        <w:t xml:space="preserve">the </w:t>
      </w:r>
      <w:r w:rsidR="00FC04A8">
        <w:t>Contractor Environmental Health and Safety Manual included in Exhibit J - Safety</w:t>
      </w:r>
      <w:r w:rsidR="00F51D5E">
        <w:t xml:space="preserve"> and the Contractor Code of Business Ethics </w:t>
      </w:r>
      <w:r w:rsidR="00F51D5E" w:rsidRPr="006F16F7">
        <w:t xml:space="preserve">located at </w:t>
      </w:r>
      <w:hyperlink r:id="rId16" w:history="1">
        <w:r w:rsidR="00F51D5E" w:rsidRPr="006F16F7">
          <w:rPr>
            <w:rStyle w:val="Hyperlink"/>
          </w:rPr>
          <w:t>Contractors | Otter Tail Power Company (otpco.com)</w:t>
        </w:r>
      </w:hyperlink>
      <w:r w:rsidR="00F306CE" w:rsidRPr="00F306CE">
        <w:t>.</w:t>
      </w:r>
    </w:p>
    <w:p w14:paraId="23E132C6" w14:textId="77777777" w:rsidR="00886AA9" w:rsidRDefault="008A2FB3">
      <w:pPr>
        <w:pStyle w:val="Legal3L2"/>
      </w:pPr>
      <w:bookmarkStart w:id="243" w:name="Elo_6O"/>
      <w:bookmarkStart w:id="244" w:name="Elo77O"/>
      <w:bookmarkStart w:id="245" w:name="Elof7O"/>
      <w:bookmarkStart w:id="246" w:name="El288O"/>
      <w:bookmarkEnd w:id="243"/>
      <w:bookmarkEnd w:id="244"/>
      <w:bookmarkEnd w:id="245"/>
      <w:r>
        <w:t xml:space="preserve">Consultant </w:t>
      </w:r>
      <w:bookmarkEnd w:id="246"/>
      <w:r>
        <w:t xml:space="preserve">shall promptly notify </w:t>
      </w:r>
      <w:bookmarkStart w:id="247" w:name="El298O"/>
      <w:r w:rsidR="00C87910">
        <w:t>Owners</w:t>
      </w:r>
      <w:r>
        <w:t xml:space="preserve"> </w:t>
      </w:r>
      <w:bookmarkEnd w:id="247"/>
      <w:r>
        <w:t xml:space="preserve">if </w:t>
      </w:r>
      <w:bookmarkStart w:id="248" w:name="Eloj8O"/>
      <w:r>
        <w:t>(i) </w:t>
      </w:r>
      <w:bookmarkStart w:id="249" w:name="El2k8O"/>
      <w:bookmarkEnd w:id="248"/>
      <w:r>
        <w:t xml:space="preserve">Consultant </w:t>
      </w:r>
      <w:bookmarkEnd w:id="249"/>
      <w:r>
        <w:t xml:space="preserve">is served with notice of violation of any Applicable Law or </w:t>
      </w:r>
      <w:r w:rsidR="00045DFE">
        <w:t>Applicable Utility Rules</w:t>
      </w:r>
      <w:r>
        <w:t xml:space="preserve">, or engaged in a settlement </w:t>
      </w:r>
      <w:bookmarkStart w:id="250" w:name="El2n8O"/>
      <w:r>
        <w:t>agreement</w:t>
      </w:r>
      <w:bookmarkEnd w:id="250"/>
      <w:r>
        <w:t xml:space="preserve">, permit, or license relating to its </w:t>
      </w:r>
      <w:bookmarkStart w:id="251" w:name="El2m8O"/>
      <w:r>
        <w:t xml:space="preserve">Work </w:t>
      </w:r>
      <w:bookmarkEnd w:id="251"/>
      <w:r>
        <w:t xml:space="preserve">hereunder, </w:t>
      </w:r>
      <w:bookmarkStart w:id="252" w:name="Eloo8O"/>
      <w:r>
        <w:t>(ii) </w:t>
      </w:r>
      <w:bookmarkEnd w:id="252"/>
      <w:r w:rsidR="00666616">
        <w:t>near misses or injury occur</w:t>
      </w:r>
      <w:r>
        <w:t xml:space="preserve"> during the course of performing its obligations under the </w:t>
      </w:r>
      <w:bookmarkStart w:id="253" w:name="Elnr8O"/>
      <w:bookmarkStart w:id="254" w:name="Elnq8O"/>
      <w:bookmarkStart w:id="255" w:name="El2p8O"/>
      <w:r>
        <w:t>Agreement</w:t>
      </w:r>
      <w:bookmarkEnd w:id="253"/>
      <w:bookmarkEnd w:id="254"/>
      <w:bookmarkEnd w:id="255"/>
      <w:r>
        <w:t xml:space="preserve">, </w:t>
      </w:r>
      <w:bookmarkStart w:id="256" w:name="Elos8O"/>
      <w:r>
        <w:t>(iii) </w:t>
      </w:r>
      <w:bookmarkEnd w:id="256"/>
      <w:r>
        <w:t xml:space="preserve">proceedings are commenced to revoke any certifications, permits or licenses which relate to such </w:t>
      </w:r>
      <w:bookmarkStart w:id="257" w:name="El2t8O"/>
      <w:r>
        <w:t>Work</w:t>
      </w:r>
      <w:bookmarkEnd w:id="257"/>
      <w:r>
        <w:t xml:space="preserve">, </w:t>
      </w:r>
      <w:bookmarkStart w:id="258" w:name="Elou8O"/>
      <w:r>
        <w:t>(iv) </w:t>
      </w:r>
      <w:bookmarkEnd w:id="258"/>
      <w:r>
        <w:t xml:space="preserve">certifications, permits, licenses, or other authorizations by a </w:t>
      </w:r>
      <w:bookmarkStart w:id="259" w:name="El2v8O"/>
      <w:r>
        <w:t xml:space="preserve">Governmental Body </w:t>
      </w:r>
      <w:bookmarkEnd w:id="259"/>
      <w:r>
        <w:t xml:space="preserve">relating to such </w:t>
      </w:r>
      <w:bookmarkStart w:id="260" w:name="El2w8O"/>
      <w:r>
        <w:t xml:space="preserve">Work </w:t>
      </w:r>
      <w:bookmarkEnd w:id="260"/>
      <w:r>
        <w:t xml:space="preserve">are revoked, </w:t>
      </w:r>
      <w:bookmarkStart w:id="261" w:name="Elox8O"/>
      <w:r>
        <w:t>(v) </w:t>
      </w:r>
      <w:bookmarkEnd w:id="261"/>
      <w:r>
        <w:t xml:space="preserve">litigation that is related to or could directly affect the Work is commenced against </w:t>
      </w:r>
      <w:bookmarkStart w:id="262" w:name="El2y8O"/>
      <w:r>
        <w:t>Consultant</w:t>
      </w:r>
      <w:bookmarkEnd w:id="262"/>
      <w:r>
        <w:t xml:space="preserve">, or </w:t>
      </w:r>
      <w:bookmarkStart w:id="263" w:name="Elo_8O"/>
      <w:r>
        <w:t>(vi) </w:t>
      </w:r>
      <w:bookmarkStart w:id="264" w:name="El219O"/>
      <w:bookmarkEnd w:id="263"/>
      <w:r>
        <w:t xml:space="preserve">Consultant </w:t>
      </w:r>
      <w:bookmarkEnd w:id="264"/>
      <w:r>
        <w:t>becom</w:t>
      </w:r>
      <w:r w:rsidR="00811998">
        <w:t>es aware that its equipment or p</w:t>
      </w:r>
      <w:r>
        <w:t xml:space="preserve">roject related to such </w:t>
      </w:r>
      <w:bookmarkStart w:id="265" w:name="El229O"/>
      <w:r>
        <w:t xml:space="preserve">Work </w:t>
      </w:r>
      <w:bookmarkEnd w:id="265"/>
      <w:r w:rsidR="00EA1DEB">
        <w:t>is</w:t>
      </w:r>
      <w:r>
        <w:t xml:space="preserve"> not in compliance with </w:t>
      </w:r>
      <w:bookmarkStart w:id="266" w:name="El239O"/>
      <w:r>
        <w:t xml:space="preserve">Applicable Laws </w:t>
      </w:r>
      <w:bookmarkEnd w:id="266"/>
      <w:r>
        <w:t xml:space="preserve">or </w:t>
      </w:r>
      <w:r w:rsidR="00045DFE">
        <w:t>Applicable Utility Rules</w:t>
      </w:r>
      <w:r>
        <w:t xml:space="preserve"> ("</w:t>
      </w:r>
      <w:bookmarkStart w:id="267" w:name="El249O"/>
      <w:bookmarkStart w:id="268" w:name="El309O"/>
      <w:r>
        <w:rPr>
          <w:b/>
        </w:rPr>
        <w:t>Sanctions</w:t>
      </w:r>
      <w:bookmarkEnd w:id="267"/>
      <w:bookmarkEnd w:id="268"/>
      <w:r>
        <w:t xml:space="preserve">").  </w:t>
      </w:r>
      <w:bookmarkStart w:id="269" w:name="El2a8O"/>
      <w:r>
        <w:t xml:space="preserve">Consultant </w:t>
      </w:r>
      <w:bookmarkEnd w:id="269"/>
      <w:r>
        <w:t xml:space="preserve">shall provide copies of any </w:t>
      </w:r>
      <w:bookmarkStart w:id="270" w:name="El2i8O"/>
      <w:r>
        <w:t xml:space="preserve">documents </w:t>
      </w:r>
      <w:bookmarkEnd w:id="270"/>
      <w:r>
        <w:t xml:space="preserve">evidencing such </w:t>
      </w:r>
      <w:bookmarkStart w:id="271" w:name="El2b8O"/>
      <w:r>
        <w:t>Sanctions</w:t>
      </w:r>
      <w:bookmarkEnd w:id="271"/>
      <w:r>
        <w:t xml:space="preserve">.  </w:t>
      </w:r>
      <w:bookmarkStart w:id="272" w:name="El2c8O"/>
      <w:r>
        <w:t xml:space="preserve">Consultant </w:t>
      </w:r>
      <w:bookmarkEnd w:id="272"/>
      <w:r>
        <w:t xml:space="preserve">will keep </w:t>
      </w:r>
      <w:bookmarkStart w:id="273" w:name="El2d8O"/>
      <w:r w:rsidR="00C87910">
        <w:t>Owners</w:t>
      </w:r>
      <w:r>
        <w:t xml:space="preserve"> </w:t>
      </w:r>
      <w:bookmarkEnd w:id="273"/>
      <w:r>
        <w:t xml:space="preserve">informed on a regular basis of the progress made and resolution of such </w:t>
      </w:r>
      <w:bookmarkStart w:id="274" w:name="El2e8O"/>
      <w:r>
        <w:t>Sanctions</w:t>
      </w:r>
      <w:bookmarkEnd w:id="274"/>
      <w:r>
        <w:t xml:space="preserve">, whether resulting in a requirement by </w:t>
      </w:r>
      <w:bookmarkStart w:id="275" w:name="El2f8O"/>
      <w:r>
        <w:t xml:space="preserve">Consultant </w:t>
      </w:r>
      <w:bookmarkEnd w:id="275"/>
      <w:r>
        <w:t xml:space="preserve">or its </w:t>
      </w:r>
      <w:bookmarkStart w:id="276" w:name="El2g8O"/>
      <w:r>
        <w:t xml:space="preserve">Subcontractors </w:t>
      </w:r>
      <w:bookmarkEnd w:id="276"/>
      <w:r>
        <w:t xml:space="preserve">to pay fines, modify operations or comply with said </w:t>
      </w:r>
      <w:bookmarkStart w:id="277" w:name="El2h8O"/>
      <w:r>
        <w:t xml:space="preserve">Sanctions </w:t>
      </w:r>
      <w:bookmarkEnd w:id="277"/>
      <w:r>
        <w:t>in any other manner.</w:t>
      </w:r>
    </w:p>
    <w:p w14:paraId="23E132C7" w14:textId="77777777" w:rsidR="00886AA9" w:rsidRDefault="008A2FB3">
      <w:pPr>
        <w:pStyle w:val="Legal3L2"/>
      </w:pPr>
      <w:bookmarkStart w:id="278" w:name="El287O"/>
      <w:r>
        <w:t xml:space="preserve">If </w:t>
      </w:r>
      <w:bookmarkStart w:id="279" w:name="El217O"/>
      <w:r w:rsidR="00C87910">
        <w:t>Owners</w:t>
      </w:r>
      <w:r>
        <w:t xml:space="preserve"> </w:t>
      </w:r>
      <w:bookmarkEnd w:id="279"/>
      <w:r w:rsidR="00C87910">
        <w:t>determine</w:t>
      </w:r>
      <w:r>
        <w:t xml:space="preserve"> that </w:t>
      </w:r>
      <w:bookmarkStart w:id="280" w:name="El227O"/>
      <w:r>
        <w:t xml:space="preserve">Consultant </w:t>
      </w:r>
      <w:bookmarkEnd w:id="280"/>
      <w:r>
        <w:t xml:space="preserve">is failing to comply with any </w:t>
      </w:r>
      <w:bookmarkStart w:id="281" w:name="El237O"/>
      <w:r>
        <w:t xml:space="preserve">Applicable Laws, </w:t>
      </w:r>
      <w:r w:rsidR="00045DFE">
        <w:t>Applicable Utility Rules</w:t>
      </w:r>
      <w:r>
        <w:t xml:space="preserve"> or </w:t>
      </w:r>
      <w:bookmarkEnd w:id="281"/>
      <w:r>
        <w:t>other</w:t>
      </w:r>
      <w:r w:rsidR="00C87910">
        <w:t xml:space="preserve"> legal requirements, or observe</w:t>
      </w:r>
      <w:r>
        <w:t xml:space="preserve"> unsafe work practices and/or conditions on the part of </w:t>
      </w:r>
      <w:bookmarkStart w:id="282" w:name="El257O"/>
      <w:r>
        <w:t>Consultant</w:t>
      </w:r>
      <w:r w:rsidR="00C92CA2">
        <w:t>,</w:t>
      </w:r>
      <w:r>
        <w:t xml:space="preserve"> </w:t>
      </w:r>
      <w:bookmarkEnd w:id="282"/>
      <w:r w:rsidR="00C92CA2">
        <w:t xml:space="preserve">Consultant’s </w:t>
      </w:r>
      <w:r>
        <w:t xml:space="preserve">or </w:t>
      </w:r>
      <w:bookmarkStart w:id="283" w:name="El2g7O"/>
      <w:r>
        <w:t>Subcontractors</w:t>
      </w:r>
      <w:bookmarkEnd w:id="283"/>
      <w:r>
        <w:t xml:space="preserve">' employees or agents, </w:t>
      </w:r>
      <w:bookmarkStart w:id="284" w:name="El267O"/>
      <w:r w:rsidR="00C87910">
        <w:t>Owners</w:t>
      </w:r>
      <w:r>
        <w:t xml:space="preserve"> </w:t>
      </w:r>
      <w:bookmarkEnd w:id="284"/>
      <w:r>
        <w:t xml:space="preserve">may </w:t>
      </w:r>
      <w:bookmarkStart w:id="285" w:name="Elon7O"/>
      <w:r>
        <w:t>(i) </w:t>
      </w:r>
      <w:bookmarkEnd w:id="285"/>
      <w:r>
        <w:t xml:space="preserve">advise </w:t>
      </w:r>
      <w:bookmarkStart w:id="286" w:name="El2o7O"/>
      <w:r>
        <w:t xml:space="preserve">Consultant </w:t>
      </w:r>
      <w:bookmarkEnd w:id="286"/>
      <w:r>
        <w:t xml:space="preserve">of such and direct </w:t>
      </w:r>
      <w:bookmarkStart w:id="287" w:name="El2p7O"/>
      <w:r>
        <w:t xml:space="preserve">Consultant </w:t>
      </w:r>
      <w:bookmarkEnd w:id="287"/>
      <w:r>
        <w:t xml:space="preserve">to stop the </w:t>
      </w:r>
      <w:bookmarkStart w:id="288" w:name="El2q7O"/>
      <w:r>
        <w:t>Work</w:t>
      </w:r>
      <w:bookmarkEnd w:id="288"/>
      <w:r>
        <w:t xml:space="preserve">, and </w:t>
      </w:r>
      <w:bookmarkStart w:id="289" w:name="Elor7O"/>
      <w:r>
        <w:t>(ii) </w:t>
      </w:r>
      <w:bookmarkStart w:id="290" w:name="El2s7O"/>
      <w:bookmarkEnd w:id="289"/>
      <w:r>
        <w:t xml:space="preserve">Consultant </w:t>
      </w:r>
      <w:bookmarkEnd w:id="290"/>
      <w:r>
        <w:t xml:space="preserve">shall cause all such </w:t>
      </w:r>
      <w:bookmarkStart w:id="291" w:name="El2t7O"/>
      <w:r>
        <w:t xml:space="preserve">Work </w:t>
      </w:r>
      <w:bookmarkEnd w:id="291"/>
      <w:r>
        <w:t xml:space="preserve">to stop.  </w:t>
      </w:r>
      <w:bookmarkStart w:id="292" w:name="El277O"/>
      <w:r>
        <w:t xml:space="preserve">Consultant </w:t>
      </w:r>
      <w:bookmarkEnd w:id="292"/>
      <w:r>
        <w:t xml:space="preserve">shall bear all additional direct costs, including those that affect the </w:t>
      </w:r>
      <w:bookmarkStart w:id="293" w:name="Elnk7O"/>
      <w:r>
        <w:t xml:space="preserve">Work Schedule </w:t>
      </w:r>
      <w:bookmarkEnd w:id="293"/>
      <w:r>
        <w:t xml:space="preserve">which may result from Work stopped in accordance with this </w:t>
      </w:r>
      <w:r w:rsidRPr="00F44379">
        <w:rPr>
          <w:u w:val="single"/>
        </w:rPr>
        <w:t>Section </w:t>
      </w:r>
      <w:bookmarkStart w:id="294" w:name="Elll7O"/>
      <w:r w:rsidRPr="00F44379">
        <w:rPr>
          <w:u w:val="single"/>
        </w:rPr>
        <w:t>4.4</w:t>
      </w:r>
      <w:r>
        <w:t>.</w:t>
      </w:r>
      <w:bookmarkEnd w:id="294"/>
      <w:r>
        <w:t xml:space="preserve">  </w:t>
      </w:r>
      <w:proofErr w:type="gramStart"/>
      <w:r>
        <w:t>In the event that</w:t>
      </w:r>
      <w:proofErr w:type="gramEnd"/>
      <w:r>
        <w:t xml:space="preserve"> such work stoppage is ultimately deemed by </w:t>
      </w:r>
      <w:r w:rsidR="00C87910">
        <w:t>Owners</w:t>
      </w:r>
      <w:r>
        <w:t xml:space="preserve"> to have been unnecessary, </w:t>
      </w:r>
      <w:r w:rsidR="00C87910">
        <w:t>Owners</w:t>
      </w:r>
      <w:r>
        <w:t xml:space="preserve"> shall bear the additional cost of such work stoppage and shall afford Consultant a </w:t>
      </w:r>
      <w:bookmarkStart w:id="295" w:name="El2h7O"/>
      <w:r>
        <w:t xml:space="preserve">reasonable </w:t>
      </w:r>
      <w:bookmarkEnd w:id="295"/>
      <w:r>
        <w:t xml:space="preserve">extension in the </w:t>
      </w:r>
      <w:bookmarkStart w:id="296" w:name="Elnm7O"/>
      <w:bookmarkStart w:id="297" w:name="El2d7O"/>
      <w:r>
        <w:t xml:space="preserve">Work Schedule </w:t>
      </w:r>
      <w:bookmarkEnd w:id="296"/>
      <w:bookmarkEnd w:id="297"/>
      <w:r>
        <w:t xml:space="preserve">for completion of the </w:t>
      </w:r>
      <w:bookmarkStart w:id="298" w:name="El2e7O"/>
      <w:r>
        <w:t>Work</w:t>
      </w:r>
      <w:bookmarkEnd w:id="298"/>
      <w:r>
        <w:t>.</w:t>
      </w:r>
    </w:p>
    <w:p w14:paraId="23E132C8" w14:textId="77777777" w:rsidR="00886AA9" w:rsidRDefault="008A2FB3">
      <w:pPr>
        <w:pStyle w:val="Legal3L2"/>
      </w:pPr>
      <w:r>
        <w:lastRenderedPageBreak/>
        <w:t xml:space="preserve">Consultant </w:t>
      </w:r>
      <w:bookmarkEnd w:id="278"/>
      <w:r>
        <w:t xml:space="preserve">warrants that neither it nor any of its </w:t>
      </w:r>
      <w:bookmarkStart w:id="299" w:name="El297O"/>
      <w:r>
        <w:t xml:space="preserve">Subcontractors </w:t>
      </w:r>
      <w:bookmarkEnd w:id="299"/>
      <w:r>
        <w:t xml:space="preserve">have transferred, nor will it or they, transfer anything of value to any employee, agent or other representative of </w:t>
      </w:r>
      <w:r w:rsidR="00C87910">
        <w:t>Owners</w:t>
      </w:r>
      <w:r>
        <w:t xml:space="preserve">, where such was or is made with the intent and/or understanding of obtaining favorable treatment with respect to the </w:t>
      </w:r>
      <w:bookmarkStart w:id="300" w:name="Elne7O"/>
      <w:bookmarkStart w:id="301" w:name="Elnd7O"/>
      <w:bookmarkStart w:id="302" w:name="El2b7O"/>
      <w:r>
        <w:t xml:space="preserve">Agreement </w:t>
      </w:r>
      <w:bookmarkEnd w:id="300"/>
      <w:bookmarkEnd w:id="301"/>
      <w:bookmarkEnd w:id="302"/>
      <w:r>
        <w:t xml:space="preserve">and/or the </w:t>
      </w:r>
      <w:bookmarkStart w:id="303" w:name="El2c7O"/>
      <w:r>
        <w:t>Work</w:t>
      </w:r>
      <w:bookmarkEnd w:id="303"/>
      <w:r>
        <w:t>.</w:t>
      </w:r>
    </w:p>
    <w:p w14:paraId="23E132C9" w14:textId="77777777" w:rsidR="00886AA9" w:rsidRDefault="008A2FB3">
      <w:pPr>
        <w:pStyle w:val="Legal3L2"/>
        <w:rPr>
          <w:b/>
        </w:rPr>
      </w:pPr>
      <w:r>
        <w:t xml:space="preserve">Any material changes in Applicable Laws or </w:t>
      </w:r>
      <w:r w:rsidR="00045DFE">
        <w:t>Applicable Utility Rules</w:t>
      </w:r>
      <w:r>
        <w:t xml:space="preserve"> or </w:t>
      </w:r>
      <w:r w:rsidR="00C87910">
        <w:t>Owners</w:t>
      </w:r>
      <w:r>
        <w:t xml:space="preserve">' standard specifications after the date of execution of the Agreement, which have more than a deminimus effect on the cost or schedule of Consultant's Work, may be the subject of a request for a Change Order, subject to </w:t>
      </w:r>
      <w:r w:rsidRPr="00F44379">
        <w:rPr>
          <w:u w:val="single"/>
        </w:rPr>
        <w:t>Article 14</w:t>
      </w:r>
      <w:r>
        <w:t>.</w:t>
      </w:r>
    </w:p>
    <w:p w14:paraId="23E132CA" w14:textId="2916F007" w:rsidR="00886AA9" w:rsidRDefault="008A2FB3">
      <w:pPr>
        <w:pStyle w:val="Legal3L1"/>
      </w:pPr>
      <w:bookmarkStart w:id="304" w:name="Elod8O"/>
      <w:bookmarkStart w:id="305" w:name="Elo59O"/>
      <w:bookmarkStart w:id="306" w:name="Elok9O"/>
      <w:bookmarkStart w:id="307" w:name="_Toc235341964"/>
      <w:bookmarkStart w:id="308" w:name="_Toc176420560"/>
      <w:bookmarkEnd w:id="304"/>
      <w:bookmarkEnd w:id="305"/>
      <w:bookmarkEnd w:id="306"/>
      <w:r>
        <w:rPr>
          <w:b/>
          <w:caps/>
          <w:u w:val="single"/>
        </w:rPr>
        <w:t>SECURITY</w:t>
      </w:r>
      <w:bookmarkEnd w:id="307"/>
      <w:r w:rsidR="009B25AF">
        <w:rPr>
          <w:b/>
          <w:caps/>
          <w:u w:val="single"/>
        </w:rPr>
        <w:t xml:space="preserve"> and site area limits</w:t>
      </w:r>
      <w:bookmarkEnd w:id="308"/>
    </w:p>
    <w:p w14:paraId="3806FB1C" w14:textId="511A1CFF" w:rsidR="00857148" w:rsidRPr="0044724E" w:rsidRDefault="00857148" w:rsidP="00857148">
      <w:pPr>
        <w:pStyle w:val="Legal3L2"/>
        <w:rPr>
          <w:sz w:val="24"/>
          <w:szCs w:val="24"/>
        </w:rPr>
      </w:pPr>
      <w:bookmarkStart w:id="309" w:name="Elol9O"/>
      <w:bookmarkStart w:id="310" w:name="Elos9O"/>
      <w:bookmarkStart w:id="311" w:name="Elow9O"/>
      <w:bookmarkEnd w:id="309"/>
      <w:bookmarkEnd w:id="310"/>
      <w:bookmarkEnd w:id="311"/>
      <w:r w:rsidRPr="0044724E">
        <w:t>Consultant shall comply with Owners</w:t>
      </w:r>
      <w:r>
        <w:t>’</w:t>
      </w:r>
      <w:r w:rsidRPr="0044724E">
        <w:t xml:space="preserve"> training, screening and security requirements applicable to </w:t>
      </w:r>
      <w:proofErr w:type="gramStart"/>
      <w:r w:rsidRPr="0044724E">
        <w:t>Consultant</w:t>
      </w:r>
      <w:proofErr w:type="gramEnd"/>
      <w:r w:rsidRPr="0044724E">
        <w:t xml:space="preserve"> personnel entering the </w:t>
      </w:r>
      <w:r>
        <w:t>S</w:t>
      </w:r>
      <w:r w:rsidRPr="0044724E">
        <w:t xml:space="preserve">ite, including </w:t>
      </w:r>
      <w:proofErr w:type="gramStart"/>
      <w:r w:rsidRPr="0044724E">
        <w:t>persons</w:t>
      </w:r>
      <w:proofErr w:type="gramEnd"/>
      <w:r w:rsidRPr="0044724E">
        <w:t xml:space="preserve"> working in security sensitive positions, and </w:t>
      </w:r>
      <w:proofErr w:type="gramStart"/>
      <w:r w:rsidRPr="0044724E">
        <w:t>persons</w:t>
      </w:r>
      <w:proofErr w:type="gramEnd"/>
      <w:r w:rsidRPr="0044724E">
        <w:t xml:space="preserve"> to be granted electronic or physical access to Owner</w:t>
      </w:r>
      <w:r>
        <w:t>s</w:t>
      </w:r>
      <w:r w:rsidRPr="0044724E">
        <w:t xml:space="preserve"> Data.  Security sensitive positions include positions having access to Owners</w:t>
      </w:r>
      <w:r>
        <w:t>’</w:t>
      </w:r>
      <w:r w:rsidRPr="0044724E">
        <w:t xml:space="preserve"> computer systems, </w:t>
      </w:r>
      <w:r>
        <w:t>S</w:t>
      </w:r>
      <w:r w:rsidRPr="0044724E">
        <w:t>ite, equipment, material, Owner</w:t>
      </w:r>
      <w:r>
        <w:t>s’</w:t>
      </w:r>
      <w:r w:rsidRPr="0044724E">
        <w:t xml:space="preserve"> property or the issuance of an access card or keys to Owners</w:t>
      </w:r>
      <w:r>
        <w:t>’</w:t>
      </w:r>
      <w:r w:rsidRPr="0044724E">
        <w:t xml:space="preserve"> facilities, or as otherwise defined by applicable law or applicable Utility Rules.  Consultant personnel </w:t>
      </w:r>
      <w:proofErr w:type="gramStart"/>
      <w:r w:rsidRPr="0044724E">
        <w:t>includes:</w:t>
      </w:r>
      <w:proofErr w:type="gramEnd"/>
      <w:r w:rsidRPr="0044724E">
        <w:t xml:space="preserve"> Consultant personnel and the personnel of </w:t>
      </w:r>
      <w:r>
        <w:t>S</w:t>
      </w:r>
      <w:r w:rsidRPr="0044724E">
        <w:t xml:space="preserve">ubcontractors engaged by </w:t>
      </w:r>
      <w:proofErr w:type="gramStart"/>
      <w:r w:rsidRPr="0044724E">
        <w:t>Consultant</w:t>
      </w:r>
      <w:proofErr w:type="gramEnd"/>
      <w:r w:rsidRPr="0044724E">
        <w:t xml:space="preserve"> (as such </w:t>
      </w:r>
      <w:r>
        <w:t>S</w:t>
      </w:r>
      <w:r w:rsidRPr="0044724E">
        <w:t>ubcontractors are approved by Owner</w:t>
      </w:r>
      <w:r>
        <w:t>s</w:t>
      </w:r>
      <w:r w:rsidRPr="0044724E">
        <w:t xml:space="preserve"> pursuant to the process set forth in</w:t>
      </w:r>
      <w:r>
        <w:t xml:space="preserve"> </w:t>
      </w:r>
      <w:r w:rsidRPr="001C3AF1">
        <w:rPr>
          <w:u w:val="single"/>
        </w:rPr>
        <w:t>Section 32.2</w:t>
      </w:r>
      <w:r w:rsidRPr="0044724E">
        <w:t xml:space="preserve">). </w:t>
      </w:r>
    </w:p>
    <w:p w14:paraId="5DC30272" w14:textId="77777777" w:rsidR="00857148" w:rsidRPr="0044724E" w:rsidRDefault="00857148" w:rsidP="00857148">
      <w:pPr>
        <w:pStyle w:val="Legal3L2"/>
        <w:rPr>
          <w:sz w:val="24"/>
        </w:rPr>
      </w:pPr>
      <w:r w:rsidRPr="0044724E">
        <w:t>Owners</w:t>
      </w:r>
      <w:r>
        <w:t>’</w:t>
      </w:r>
      <w:r w:rsidRPr="0044724E">
        <w:t xml:space="preserve"> screening and security requirements may, among other standards, require Consultant and/or its </w:t>
      </w:r>
      <w:r>
        <w:t>S</w:t>
      </w:r>
      <w:r w:rsidRPr="0044724E">
        <w:t>ubcontractors to perform criminal background checks, verify Social Security numbers, and perform drug testing on their employees.</w:t>
      </w:r>
    </w:p>
    <w:p w14:paraId="7F738154" w14:textId="77777777" w:rsidR="00857148" w:rsidRPr="0044724E" w:rsidRDefault="00857148" w:rsidP="00857148">
      <w:pPr>
        <w:pStyle w:val="Legal3L2"/>
        <w:rPr>
          <w:sz w:val="24"/>
        </w:rPr>
      </w:pPr>
      <w:r w:rsidRPr="0044724E">
        <w:t>Detailed results of the background screening will only be discussed with the individual screened.  The screened individual’s employer will be notified only that the individual has been granted or denied a security clearance.  Those denied a security clearance may not work in a security sensitive position at any of the Owner</w:t>
      </w:r>
      <w:r>
        <w:t>s’</w:t>
      </w:r>
      <w:r w:rsidRPr="0044724E">
        <w:t xml:space="preserve"> propert</w:t>
      </w:r>
      <w:r>
        <w:t>ies</w:t>
      </w:r>
      <w:r w:rsidRPr="0044724E">
        <w:t xml:space="preserve"> nor enter Owners</w:t>
      </w:r>
      <w:r>
        <w:t>’</w:t>
      </w:r>
      <w:r w:rsidRPr="0044724E">
        <w:t xml:space="preserve"> </w:t>
      </w:r>
      <w:r>
        <w:t>S</w:t>
      </w:r>
      <w:r w:rsidRPr="0044724E">
        <w:t>ite.</w:t>
      </w:r>
    </w:p>
    <w:p w14:paraId="54B6C1D5" w14:textId="77777777" w:rsidR="00857148" w:rsidRPr="0044724E" w:rsidRDefault="00857148" w:rsidP="00857148">
      <w:pPr>
        <w:pStyle w:val="Legal3L2"/>
        <w:rPr>
          <w:sz w:val="24"/>
          <w:szCs w:val="24"/>
        </w:rPr>
      </w:pPr>
      <w:r w:rsidRPr="0044724E">
        <w:t xml:space="preserve">Consultant shall notify Owner within 12 hours of any change in the employment status of any Consultant </w:t>
      </w:r>
      <w:r>
        <w:t xml:space="preserve">or Subcontractor personnel </w:t>
      </w:r>
      <w:r w:rsidRPr="0044724E">
        <w:t>having physical or electronic access to Owners</w:t>
      </w:r>
      <w:r>
        <w:t>’</w:t>
      </w:r>
      <w:r w:rsidRPr="0044724E">
        <w:t xml:space="preserve"> site</w:t>
      </w:r>
      <w:r>
        <w:t>s</w:t>
      </w:r>
      <w:r w:rsidRPr="0044724E">
        <w:t xml:space="preserve"> or working in security sensitive positions.  </w:t>
      </w:r>
    </w:p>
    <w:p w14:paraId="29763CCB" w14:textId="77777777" w:rsidR="00857148" w:rsidRPr="00857148" w:rsidRDefault="00857148" w:rsidP="00122800">
      <w:pPr>
        <w:pStyle w:val="BodyText"/>
      </w:pPr>
    </w:p>
    <w:p w14:paraId="23E132CE" w14:textId="77777777" w:rsidR="00886AA9" w:rsidRDefault="008A2FB3">
      <w:pPr>
        <w:pStyle w:val="Legal3L1"/>
        <w:rPr>
          <w:b/>
          <w:u w:val="single"/>
        </w:rPr>
      </w:pPr>
      <w:bookmarkStart w:id="312" w:name="Elo_9O"/>
      <w:bookmarkStart w:id="313" w:name="_Toc235341965"/>
      <w:bookmarkStart w:id="314" w:name="_Toc176420561"/>
      <w:bookmarkEnd w:id="312"/>
      <w:r>
        <w:rPr>
          <w:b/>
          <w:caps/>
          <w:u w:val="single"/>
        </w:rPr>
        <w:t>OWNERSHIP OF WORK DOCUMENTS</w:t>
      </w:r>
      <w:r>
        <w:rPr>
          <w:b/>
          <w:u w:val="single"/>
        </w:rPr>
        <w:t>.</w:t>
      </w:r>
      <w:bookmarkEnd w:id="313"/>
      <w:bookmarkEnd w:id="314"/>
    </w:p>
    <w:p w14:paraId="23E132CF" w14:textId="77777777" w:rsidR="00886AA9" w:rsidRDefault="008A2FB3">
      <w:pPr>
        <w:pStyle w:val="Legal3L2"/>
      </w:pPr>
      <w:r>
        <w:t xml:space="preserve">All </w:t>
      </w:r>
      <w:bookmarkStart w:id="315" w:name="El2paO"/>
      <w:r>
        <w:t>Drawings</w:t>
      </w:r>
      <w:bookmarkEnd w:id="315"/>
      <w:r>
        <w:t xml:space="preserve">, </w:t>
      </w:r>
      <w:bookmarkStart w:id="316" w:name="El2uaO"/>
      <w:r>
        <w:t>Designs</w:t>
      </w:r>
      <w:bookmarkEnd w:id="316"/>
      <w:r>
        <w:t xml:space="preserve">, estimates, data, summaries, materials, information, plans, specifications, calculations, reports and other </w:t>
      </w:r>
      <w:bookmarkStart w:id="317" w:name="El2waO"/>
      <w:r>
        <w:t xml:space="preserve">documents </w:t>
      </w:r>
      <w:bookmarkEnd w:id="317"/>
      <w:r>
        <w:t>("</w:t>
      </w:r>
      <w:r>
        <w:rPr>
          <w:b/>
        </w:rPr>
        <w:t>Documents</w:t>
      </w:r>
      <w:r>
        <w:t xml:space="preserve">") whether in hard copy or electronic media prepared pursuant to the </w:t>
      </w:r>
      <w:bookmarkStart w:id="318" w:name="Eln_aO"/>
      <w:bookmarkStart w:id="319" w:name="ElnzaO"/>
      <w:bookmarkStart w:id="320" w:name="El2qaO"/>
      <w:r>
        <w:t xml:space="preserve">Agreement </w:t>
      </w:r>
      <w:bookmarkEnd w:id="318"/>
      <w:bookmarkEnd w:id="319"/>
      <w:bookmarkEnd w:id="320"/>
      <w:r>
        <w:t xml:space="preserve">shall become the sole and exclusive property of </w:t>
      </w:r>
      <w:bookmarkStart w:id="321" w:name="El2raO"/>
      <w:r w:rsidR="006B1617">
        <w:t>Owners</w:t>
      </w:r>
      <w:r>
        <w:t xml:space="preserve"> </w:t>
      </w:r>
      <w:bookmarkEnd w:id="321"/>
      <w:r>
        <w:t xml:space="preserve">and title thereto shall pass to </w:t>
      </w:r>
      <w:bookmarkStart w:id="322" w:name="El2saO"/>
      <w:r w:rsidR="006B1617">
        <w:t>Owners</w:t>
      </w:r>
      <w:r>
        <w:t xml:space="preserve"> </w:t>
      </w:r>
      <w:bookmarkEnd w:id="322"/>
      <w:r>
        <w:t xml:space="preserve">upon transmittal to </w:t>
      </w:r>
      <w:r w:rsidR="006B1617">
        <w:t>Owners</w:t>
      </w:r>
      <w:r>
        <w:t>.</w:t>
      </w:r>
    </w:p>
    <w:p w14:paraId="23E132D0" w14:textId="77777777" w:rsidR="00886AA9" w:rsidRDefault="006B1617">
      <w:pPr>
        <w:pStyle w:val="Legal3L2"/>
      </w:pPr>
      <w:bookmarkStart w:id="323" w:name="Elo0bO"/>
      <w:bookmarkStart w:id="324" w:name="_DV_M102"/>
      <w:bookmarkStart w:id="325" w:name="El21bO"/>
      <w:bookmarkEnd w:id="323"/>
      <w:bookmarkEnd w:id="324"/>
      <w:r>
        <w:t>Owners</w:t>
      </w:r>
      <w:r w:rsidR="008A2FB3">
        <w:t xml:space="preserve"> </w:t>
      </w:r>
      <w:bookmarkEnd w:id="325"/>
      <w:r>
        <w:t>reserve</w:t>
      </w:r>
      <w:r w:rsidR="008A2FB3">
        <w:t xml:space="preserve"> the right to reproduce, modify and use in any manner, </w:t>
      </w:r>
      <w:proofErr w:type="gramStart"/>
      <w:r w:rsidR="008A2FB3">
        <w:t>any and all</w:t>
      </w:r>
      <w:proofErr w:type="gramEnd"/>
      <w:r w:rsidR="008A2FB3">
        <w:t xml:space="preserve"> </w:t>
      </w:r>
      <w:bookmarkStart w:id="326" w:name="El22bO"/>
      <w:r w:rsidR="008A2FB3">
        <w:t>Documents</w:t>
      </w:r>
      <w:bookmarkEnd w:id="326"/>
      <w:r w:rsidR="008A2FB3">
        <w:t xml:space="preserve">.  To the extent that any Documents are for any reason determined not to be owned by </w:t>
      </w:r>
      <w:r>
        <w:t>Owners</w:t>
      </w:r>
      <w:r w:rsidR="008A2FB3">
        <w:t xml:space="preserve">, Consultant hereby licenses </w:t>
      </w:r>
      <w:r>
        <w:t>Owners</w:t>
      </w:r>
      <w:r w:rsidR="008A2FB3">
        <w:t xml:space="preserve"> on a royalty-free perpetual basis for use in the operation and maintenance of the Site.  Consultant is responsible for obtaining necessary permission and releases with respect to any </w:t>
      </w:r>
      <w:proofErr w:type="gramStart"/>
      <w:r w:rsidR="008A2FB3">
        <w:t>third party</w:t>
      </w:r>
      <w:proofErr w:type="gramEnd"/>
      <w:r w:rsidR="008A2FB3">
        <w:t xml:space="preserve"> ownership and/or licenses with respect to the Documents for and on behalf of </w:t>
      </w:r>
      <w:r>
        <w:t>Owners</w:t>
      </w:r>
      <w:r w:rsidR="008A2FB3">
        <w:t>.</w:t>
      </w:r>
    </w:p>
    <w:p w14:paraId="23E132D1" w14:textId="77777777" w:rsidR="00886AA9" w:rsidRDefault="008A2FB3">
      <w:pPr>
        <w:pStyle w:val="Legal3L2"/>
      </w:pPr>
      <w:bookmarkStart w:id="327" w:name="Elo4bO"/>
      <w:bookmarkStart w:id="328" w:name="_DV_M103"/>
      <w:bookmarkStart w:id="329" w:name="El25bO"/>
      <w:bookmarkEnd w:id="327"/>
      <w:bookmarkEnd w:id="328"/>
      <w:r>
        <w:t xml:space="preserve">Consultant </w:t>
      </w:r>
      <w:bookmarkEnd w:id="329"/>
      <w:r>
        <w:t xml:space="preserve">shall, and shall cause its employees, representatives, agents and </w:t>
      </w:r>
      <w:bookmarkStart w:id="330" w:name="El26bO"/>
      <w:r>
        <w:t xml:space="preserve">Subcontractors </w:t>
      </w:r>
      <w:bookmarkEnd w:id="330"/>
      <w:r>
        <w:t xml:space="preserve">to execute and deliver </w:t>
      </w:r>
      <w:proofErr w:type="gramStart"/>
      <w:r>
        <w:t>any and all</w:t>
      </w:r>
      <w:proofErr w:type="gramEnd"/>
      <w:r>
        <w:t xml:space="preserve"> forms and instruments necessary or desirable to transfer the </w:t>
      </w:r>
      <w:bookmarkStart w:id="331" w:name="ElncbO"/>
      <w:bookmarkStart w:id="332" w:name="ElnbbO"/>
      <w:bookmarkStart w:id="333" w:name="El27bO"/>
      <w:r>
        <w:t xml:space="preserve">Documents </w:t>
      </w:r>
      <w:bookmarkEnd w:id="331"/>
      <w:bookmarkEnd w:id="332"/>
      <w:bookmarkEnd w:id="333"/>
      <w:r>
        <w:t xml:space="preserve">such that </w:t>
      </w:r>
      <w:bookmarkStart w:id="334" w:name="El28bO"/>
      <w:r w:rsidR="006B1617">
        <w:t>Owners</w:t>
      </w:r>
      <w:r>
        <w:t xml:space="preserve"> </w:t>
      </w:r>
      <w:bookmarkEnd w:id="334"/>
      <w:r>
        <w:t>shall have of record</w:t>
      </w:r>
      <w:bookmarkStart w:id="335" w:name="_DV_M104"/>
      <w:bookmarkEnd w:id="335"/>
      <w:r>
        <w:t xml:space="preserve"> </w:t>
      </w:r>
      <w:proofErr w:type="gramStart"/>
      <w:r>
        <w:t>all of</w:t>
      </w:r>
      <w:proofErr w:type="gramEnd"/>
      <w:r>
        <w:t xml:space="preserve"> </w:t>
      </w:r>
      <w:r w:rsidR="006B1617">
        <w:t>their</w:t>
      </w:r>
      <w:r>
        <w:t xml:space="preserve">, as </w:t>
      </w:r>
      <w:r>
        <w:lastRenderedPageBreak/>
        <w:t xml:space="preserve">applicable, rights, interests, title and ownership in and to the </w:t>
      </w:r>
      <w:bookmarkStart w:id="336" w:name="ElnebO"/>
      <w:bookmarkStart w:id="337" w:name="ElndbO"/>
      <w:bookmarkStart w:id="338" w:name="El29bO"/>
      <w:r>
        <w:t>Documents</w:t>
      </w:r>
      <w:bookmarkEnd w:id="336"/>
      <w:bookmarkEnd w:id="337"/>
      <w:bookmarkEnd w:id="338"/>
      <w:r>
        <w:t xml:space="preserve">, free and clear of all </w:t>
      </w:r>
      <w:proofErr w:type="gramStart"/>
      <w:r>
        <w:t xml:space="preserve">third </w:t>
      </w:r>
      <w:bookmarkStart w:id="339" w:name="El2abO"/>
      <w:r>
        <w:t>party</w:t>
      </w:r>
      <w:proofErr w:type="gramEnd"/>
      <w:r>
        <w:t xml:space="preserve"> </w:t>
      </w:r>
      <w:bookmarkEnd w:id="339"/>
      <w:r>
        <w:t>encumbrances and interests.</w:t>
      </w:r>
    </w:p>
    <w:p w14:paraId="23E132D2" w14:textId="1E034F5E" w:rsidR="00886AA9" w:rsidRDefault="008A2FB3">
      <w:pPr>
        <w:pStyle w:val="Legal3L2"/>
      </w:pPr>
      <w:r>
        <w:t xml:space="preserve">Consultant agrees that it and its employees, agents, representatives and Subcontractors, shall promptly communicate and disclose to </w:t>
      </w:r>
      <w:r w:rsidR="006B1617">
        <w:t>Owners</w:t>
      </w:r>
      <w:r>
        <w:t xml:space="preserve"> all computer programs, documentation, software and other copyrightable works, discoveries, improvements and inventions conceived, reduced to practice, written or made by </w:t>
      </w:r>
      <w:bookmarkStart w:id="340" w:name="El2z8O"/>
      <w:r>
        <w:t xml:space="preserve">Consultant </w:t>
      </w:r>
      <w:bookmarkEnd w:id="340"/>
      <w:r>
        <w:t xml:space="preserve">or by its employees, agents, representatives and </w:t>
      </w:r>
      <w:bookmarkStart w:id="341" w:name="El2_8O"/>
      <w:r>
        <w:t>Subcontractors</w:t>
      </w:r>
      <w:bookmarkEnd w:id="341"/>
      <w:r>
        <w:t xml:space="preserve">, whether solely or jointly with others, during the term of the </w:t>
      </w:r>
      <w:bookmarkStart w:id="342" w:name="Eln39O"/>
      <w:bookmarkStart w:id="343" w:name="Eln29O"/>
      <w:bookmarkStart w:id="344" w:name="El209O"/>
      <w:r w:rsidRPr="00B03EAD">
        <w:t xml:space="preserve">Agreement </w:t>
      </w:r>
      <w:bookmarkEnd w:id="342"/>
      <w:bookmarkEnd w:id="343"/>
      <w:bookmarkEnd w:id="344"/>
      <w:r w:rsidRPr="00B03EAD">
        <w:t xml:space="preserve">and for </w:t>
      </w:r>
      <w:r w:rsidRPr="00DF38DF">
        <w:t>one (1) year</w:t>
      </w:r>
      <w:r w:rsidRPr="00B03EAD">
        <w:t xml:space="preserve"> thereafter</w:t>
      </w:r>
      <w:r>
        <w:t xml:space="preserve">, as a result of performing services to the extent  that such:  </w:t>
      </w:r>
      <w:bookmarkStart w:id="345" w:name="Elo49O"/>
      <w:r>
        <w:t>(i) </w:t>
      </w:r>
      <w:bookmarkEnd w:id="345"/>
      <w:r>
        <w:t xml:space="preserve">relate to </w:t>
      </w:r>
      <w:r w:rsidR="006B1617">
        <w:t>Owners</w:t>
      </w:r>
      <w:r>
        <w:t xml:space="preserve">' business products or are applicable to or useful therewith, or (ii) relate to </w:t>
      </w:r>
      <w:r w:rsidR="006B1617">
        <w:t>Owners</w:t>
      </w:r>
      <w:r>
        <w:t xml:space="preserve">' processes or procedures, or </w:t>
      </w:r>
      <w:bookmarkStart w:id="346" w:name="Elo69O"/>
      <w:r>
        <w:t>(iii) </w:t>
      </w:r>
      <w:bookmarkEnd w:id="346"/>
      <w:r>
        <w:t xml:space="preserve">result from or relate to any services </w:t>
      </w:r>
      <w:bookmarkStart w:id="347" w:name="El279O"/>
      <w:r>
        <w:t xml:space="preserve">Consultant </w:t>
      </w:r>
      <w:bookmarkEnd w:id="347"/>
      <w:r>
        <w:t xml:space="preserve">or its employees, agents, representatives and </w:t>
      </w:r>
      <w:bookmarkStart w:id="348" w:name="El289O"/>
      <w:r>
        <w:t xml:space="preserve">Subcontractors </w:t>
      </w:r>
      <w:bookmarkEnd w:id="348"/>
      <w:r>
        <w:t>performs or performed.</w:t>
      </w:r>
    </w:p>
    <w:p w14:paraId="23E132D3" w14:textId="77777777" w:rsidR="00886AA9" w:rsidRPr="00CA6BB1" w:rsidRDefault="003E2654">
      <w:pPr>
        <w:pStyle w:val="Legal3L1"/>
      </w:pPr>
      <w:bookmarkStart w:id="349" w:name="Elo0aO"/>
      <w:bookmarkStart w:id="350" w:name="EloybO"/>
      <w:bookmarkStart w:id="351" w:name="_Toc176420562"/>
      <w:bookmarkStart w:id="352" w:name="_Toc235341966"/>
      <w:bookmarkEnd w:id="349"/>
      <w:bookmarkEnd w:id="350"/>
      <w:r w:rsidRPr="00CA6BB1">
        <w:rPr>
          <w:b/>
          <w:caps/>
          <w:u w:val="single"/>
        </w:rPr>
        <w:t>CERTIFICATION OF DOCUMENTS</w:t>
      </w:r>
      <w:r w:rsidRPr="00CA6BB1">
        <w:t>.</w:t>
      </w:r>
      <w:bookmarkEnd w:id="351"/>
      <w:r w:rsidRPr="00CA6BB1">
        <w:t xml:space="preserve">  </w:t>
      </w:r>
      <w:bookmarkEnd w:id="352"/>
    </w:p>
    <w:p w14:paraId="23E132D4" w14:textId="77777777" w:rsidR="00886AA9" w:rsidRPr="00CA6BB1" w:rsidRDefault="003E2654">
      <w:pPr>
        <w:pStyle w:val="Legal3L2"/>
      </w:pPr>
      <w:bookmarkStart w:id="353" w:name="ElozbO"/>
      <w:bookmarkEnd w:id="353"/>
      <w:r w:rsidRPr="00CA6BB1">
        <w:rPr>
          <w:w w:val="0"/>
        </w:rPr>
        <w:t xml:space="preserve">Any and/or all </w:t>
      </w:r>
      <w:bookmarkStart w:id="354" w:name="El2hbO"/>
      <w:r w:rsidRPr="00CA6BB1">
        <w:rPr>
          <w:w w:val="0"/>
        </w:rPr>
        <w:t xml:space="preserve">Documents </w:t>
      </w:r>
      <w:bookmarkEnd w:id="354"/>
      <w:r w:rsidRPr="00CA6BB1">
        <w:rPr>
          <w:w w:val="0"/>
        </w:rPr>
        <w:t xml:space="preserve">and </w:t>
      </w:r>
      <w:r w:rsidR="00CF76D0">
        <w:rPr>
          <w:w w:val="0"/>
        </w:rPr>
        <w:t>c</w:t>
      </w:r>
      <w:r w:rsidRPr="00CA6BB1">
        <w:rPr>
          <w:w w:val="0"/>
        </w:rPr>
        <w:t xml:space="preserve">ontract </w:t>
      </w:r>
      <w:r w:rsidR="00CF76D0">
        <w:rPr>
          <w:w w:val="0"/>
        </w:rPr>
        <w:t>d</w:t>
      </w:r>
      <w:r w:rsidRPr="00CA6BB1">
        <w:rPr>
          <w:w w:val="0"/>
        </w:rPr>
        <w:t xml:space="preserve">ocuments (as defined in the Agreement) shall be certified by </w:t>
      </w:r>
      <w:bookmarkStart w:id="355" w:name="El2jbO"/>
      <w:proofErr w:type="gramStart"/>
      <w:r w:rsidRPr="00CA6BB1">
        <w:t>Consultant</w:t>
      </w:r>
      <w:proofErr w:type="gramEnd"/>
      <w:r w:rsidRPr="00CA6BB1">
        <w:rPr>
          <w:w w:val="0"/>
        </w:rPr>
        <w:t xml:space="preserve"> </w:t>
      </w:r>
      <w:bookmarkEnd w:id="355"/>
      <w:r w:rsidRPr="00CA6BB1">
        <w:rPr>
          <w:w w:val="0"/>
        </w:rPr>
        <w:t xml:space="preserve">if required by </w:t>
      </w:r>
      <w:r w:rsidRPr="00CA6BB1">
        <w:t xml:space="preserve">Applicable Law or </w:t>
      </w:r>
      <w:r w:rsidR="00CF76D0">
        <w:t>A</w:t>
      </w:r>
      <w:r w:rsidRPr="00CA6BB1">
        <w:t xml:space="preserve">pplicable </w:t>
      </w:r>
      <w:r w:rsidR="00CF76D0">
        <w:t>U</w:t>
      </w:r>
      <w:r w:rsidR="003E76C9">
        <w:t xml:space="preserve">tility </w:t>
      </w:r>
      <w:r w:rsidR="00CF76D0">
        <w:t>R</w:t>
      </w:r>
      <w:r w:rsidRPr="00CA6BB1">
        <w:t>ules</w:t>
      </w:r>
      <w:bookmarkStart w:id="356" w:name="_DV_C94"/>
      <w:r w:rsidRPr="00CA6BB1">
        <w:rPr>
          <w:w w:val="0"/>
        </w:rPr>
        <w:t xml:space="preserve">, and if </w:t>
      </w:r>
      <w:proofErr w:type="gramStart"/>
      <w:r w:rsidRPr="00CA6BB1">
        <w:rPr>
          <w:w w:val="0"/>
        </w:rPr>
        <w:t>so</w:t>
      </w:r>
      <w:proofErr w:type="gramEnd"/>
      <w:r w:rsidRPr="00CA6BB1">
        <w:rPr>
          <w:w w:val="0"/>
        </w:rPr>
        <w:t xml:space="preserve"> required a professional engineer licensed to practice within the state of applicable jurisdiction shall provide such certification.</w:t>
      </w:r>
    </w:p>
    <w:p w14:paraId="23E132D5" w14:textId="25CC280F" w:rsidR="00886AA9" w:rsidRPr="00CA6BB1" w:rsidRDefault="003E2654">
      <w:pPr>
        <w:pStyle w:val="Legal3L2"/>
      </w:pPr>
      <w:bookmarkStart w:id="357" w:name="EloobO"/>
      <w:bookmarkStart w:id="358" w:name="El2pbO"/>
      <w:bookmarkEnd w:id="357"/>
      <w:r w:rsidRPr="00CA6BB1">
        <w:t xml:space="preserve">Consultant </w:t>
      </w:r>
      <w:bookmarkEnd w:id="358"/>
      <w:r w:rsidRPr="00CA6BB1">
        <w:t xml:space="preserve">shall maintain at its office at the </w:t>
      </w:r>
      <w:bookmarkStart w:id="359" w:name="El2qbO"/>
      <w:r w:rsidRPr="00CA6BB1">
        <w:t>Site</w:t>
      </w:r>
      <w:bookmarkEnd w:id="359"/>
      <w:r w:rsidRPr="00CA6BB1">
        <w:t xml:space="preserve">, up-to-date copies of all </w:t>
      </w:r>
      <w:bookmarkStart w:id="360" w:name="El2rbO"/>
      <w:r w:rsidRPr="00CA6BB1">
        <w:t>Drawings</w:t>
      </w:r>
      <w:bookmarkEnd w:id="360"/>
      <w:r w:rsidRPr="00CA6BB1">
        <w:t xml:space="preserve">, specifications, and other </w:t>
      </w:r>
      <w:bookmarkStart w:id="361" w:name="Eln1cO"/>
      <w:r w:rsidRPr="00CA6BB1">
        <w:t xml:space="preserve">contract Documents </w:t>
      </w:r>
      <w:bookmarkEnd w:id="361"/>
      <w:r w:rsidRPr="00CA6BB1">
        <w:t xml:space="preserve">and supplementary data, complete with latest revisions thereto.  </w:t>
      </w:r>
      <w:r w:rsidR="00993C1A">
        <w:t xml:space="preserve">Consultant’s records shall be submitted in an electronic editable format approved by the Owners. </w:t>
      </w:r>
      <w:r w:rsidRPr="00CA6BB1">
        <w:t xml:space="preserve">In addition, </w:t>
      </w:r>
      <w:bookmarkStart w:id="362" w:name="El2sbO"/>
      <w:r w:rsidRPr="00CA6BB1">
        <w:t xml:space="preserve">Consultant </w:t>
      </w:r>
      <w:bookmarkEnd w:id="362"/>
      <w:r w:rsidRPr="00CA6BB1">
        <w:t xml:space="preserve">shall maintain a continuous record of all field changes, and at the conclusion of the </w:t>
      </w:r>
      <w:bookmarkStart w:id="363" w:name="El2tbO"/>
      <w:r w:rsidRPr="00CA6BB1">
        <w:t>Work</w:t>
      </w:r>
      <w:bookmarkEnd w:id="363"/>
      <w:r w:rsidRPr="00CA6BB1">
        <w:t xml:space="preserve">, shall incorporate all such changes on the </w:t>
      </w:r>
      <w:bookmarkStart w:id="364" w:name="El2ubO"/>
      <w:r w:rsidRPr="00CA6BB1">
        <w:t xml:space="preserve">Drawings </w:t>
      </w:r>
      <w:bookmarkEnd w:id="364"/>
      <w:r w:rsidRPr="00CA6BB1">
        <w:t xml:space="preserve">and other engineering records.  </w:t>
      </w:r>
      <w:bookmarkStart w:id="365" w:name="El2vbO"/>
      <w:r w:rsidRPr="00CA6BB1">
        <w:t xml:space="preserve">Drawing </w:t>
      </w:r>
      <w:bookmarkEnd w:id="365"/>
      <w:r w:rsidRPr="00CA6BB1">
        <w:t xml:space="preserve">changes shall be recorded in a neat, orderly manner, drawn to scale, and dimensioned as a qualified draftsman would show the revisions.  Field drafting of these revisions shall be of equal quality and detail as the original </w:t>
      </w:r>
      <w:bookmarkStart w:id="366" w:name="El2wbO"/>
      <w:r w:rsidRPr="00CA6BB1">
        <w:t>Drawings</w:t>
      </w:r>
      <w:bookmarkEnd w:id="366"/>
      <w:r w:rsidRPr="00CA6BB1">
        <w:t xml:space="preserve">.  Additions shall be shown in green, and deletions shall be shown in red.  Upon completion of the </w:t>
      </w:r>
      <w:r w:rsidRPr="00B03EAD">
        <w:t xml:space="preserve">revisions, </w:t>
      </w:r>
      <w:r w:rsidRPr="00DF38DF">
        <w:t>two (2) copies</w:t>
      </w:r>
      <w:r w:rsidRPr="00B03EAD">
        <w:t xml:space="preserve"> shall be submitted to Owners.  Consultant's records consisting of marked </w:t>
      </w:r>
      <w:bookmarkStart w:id="367" w:name="El2zbO"/>
      <w:r w:rsidRPr="00B03EAD">
        <w:t>Drawings</w:t>
      </w:r>
      <w:bookmarkEnd w:id="367"/>
      <w:r w:rsidRPr="00B03EAD">
        <w:t xml:space="preserve">, engineering data, and sketches shall be submitted prior to official acceptance, but no later than </w:t>
      </w:r>
      <w:r w:rsidRPr="00DF38DF">
        <w:t>ten (10) days</w:t>
      </w:r>
      <w:r w:rsidRPr="00B03EAD">
        <w:t xml:space="preserve"> after completion</w:t>
      </w:r>
      <w:r w:rsidRPr="00CA6BB1">
        <w:t xml:space="preserve"> of the </w:t>
      </w:r>
      <w:bookmarkStart w:id="368" w:name="El2_bO"/>
      <w:r w:rsidRPr="00CA6BB1">
        <w:t xml:space="preserve">Work </w:t>
      </w:r>
      <w:bookmarkEnd w:id="368"/>
      <w:r w:rsidRPr="00CA6BB1">
        <w:t xml:space="preserve">covered by the </w:t>
      </w:r>
      <w:bookmarkStart w:id="369" w:name="Eln3cO"/>
      <w:bookmarkStart w:id="370" w:name="Eln2cO"/>
      <w:bookmarkStart w:id="371" w:name="El20cO"/>
      <w:r w:rsidRPr="00CA6BB1">
        <w:t>Agreement</w:t>
      </w:r>
      <w:bookmarkEnd w:id="369"/>
      <w:bookmarkEnd w:id="370"/>
      <w:bookmarkEnd w:id="371"/>
      <w:r w:rsidRPr="00CA6BB1">
        <w:t>.</w:t>
      </w:r>
    </w:p>
    <w:p w14:paraId="23E132D6" w14:textId="242987D1" w:rsidR="00886AA9" w:rsidRDefault="008A2FB3">
      <w:pPr>
        <w:pStyle w:val="Legal3L1"/>
      </w:pPr>
      <w:bookmarkStart w:id="372" w:name="ElobcO"/>
      <w:bookmarkStart w:id="373" w:name="El2ccO"/>
      <w:bookmarkStart w:id="374" w:name="_Toc235341967"/>
      <w:bookmarkStart w:id="375" w:name="_Toc176420563"/>
      <w:bookmarkEnd w:id="356"/>
      <w:bookmarkEnd w:id="372"/>
      <w:r w:rsidRPr="00A66D6F">
        <w:rPr>
          <w:b/>
          <w:bCs/>
          <w:caps/>
          <w:u w:val="single"/>
        </w:rPr>
        <w:t>CONSULTANT</w:t>
      </w:r>
      <w:bookmarkEnd w:id="373"/>
      <w:r w:rsidRPr="00A66D6F">
        <w:rPr>
          <w:b/>
          <w:bCs/>
          <w:caps/>
          <w:u w:val="single"/>
        </w:rPr>
        <w:t>'S</w:t>
      </w:r>
      <w:r w:rsidRPr="0CA0C17A">
        <w:rPr>
          <w:b/>
          <w:bCs/>
          <w:caps/>
          <w:u w:val="single"/>
        </w:rPr>
        <w:t xml:space="preserve"> RESPONSIBILITIES</w:t>
      </w:r>
      <w:r>
        <w:t>.</w:t>
      </w:r>
      <w:bookmarkEnd w:id="374"/>
      <w:bookmarkEnd w:id="375"/>
    </w:p>
    <w:p w14:paraId="23E132D7" w14:textId="77777777" w:rsidR="00886AA9" w:rsidRDefault="008A2FB3">
      <w:pPr>
        <w:pStyle w:val="Legal3L2"/>
      </w:pPr>
      <w:bookmarkStart w:id="376" w:name="ElodcO"/>
      <w:bookmarkStart w:id="377" w:name="El27cO"/>
      <w:bookmarkEnd w:id="376"/>
      <w:r>
        <w:t>Consultant</w:t>
      </w:r>
      <w:r>
        <w:rPr>
          <w:w w:val="0"/>
        </w:rPr>
        <w:t xml:space="preserve"> </w:t>
      </w:r>
      <w:bookmarkEnd w:id="377"/>
      <w:r>
        <w:rPr>
          <w:w w:val="0"/>
        </w:rPr>
        <w:t xml:space="preserve">shall give all notices related to the </w:t>
      </w:r>
      <w:bookmarkStart w:id="378" w:name="El28cO"/>
      <w:r>
        <w:rPr>
          <w:w w:val="0"/>
        </w:rPr>
        <w:t xml:space="preserve">Work </w:t>
      </w:r>
      <w:bookmarkEnd w:id="378"/>
      <w:r>
        <w:rPr>
          <w:w w:val="0"/>
        </w:rPr>
        <w:t xml:space="preserve">to applicable </w:t>
      </w:r>
      <w:bookmarkStart w:id="379" w:name="El29cO"/>
      <w:r>
        <w:rPr>
          <w:w w:val="0"/>
        </w:rPr>
        <w:t xml:space="preserve">Governmental Bodies </w:t>
      </w:r>
      <w:bookmarkEnd w:id="379"/>
      <w:r>
        <w:rPr>
          <w:w w:val="0"/>
        </w:rPr>
        <w:t xml:space="preserve">and obtain and pay for all licenses, permits and inspections required for the </w:t>
      </w:r>
      <w:bookmarkStart w:id="380" w:name="El2acO"/>
      <w:r>
        <w:rPr>
          <w:w w:val="0"/>
        </w:rPr>
        <w:t>Work</w:t>
      </w:r>
      <w:bookmarkEnd w:id="380"/>
      <w:r>
        <w:rPr>
          <w:w w:val="0"/>
        </w:rPr>
        <w:t xml:space="preserve">.  The foregoing shall not include general permits obtained by </w:t>
      </w:r>
      <w:r w:rsidR="006B1617">
        <w:rPr>
          <w:w w:val="0"/>
        </w:rPr>
        <w:t>Owners</w:t>
      </w:r>
      <w:r>
        <w:rPr>
          <w:w w:val="0"/>
        </w:rPr>
        <w:t xml:space="preserve"> for the Site.  </w:t>
      </w:r>
      <w:r w:rsidR="00F14658">
        <w:rPr>
          <w:w w:val="0"/>
        </w:rPr>
        <w:t>If applicable and, n</w:t>
      </w:r>
      <w:r>
        <w:rPr>
          <w:w w:val="0"/>
        </w:rPr>
        <w:t xml:space="preserve">otwithstanding the above, </w:t>
      </w:r>
      <w:bookmarkStart w:id="381" w:name="El2bcO"/>
      <w:r w:rsidR="006B1617">
        <w:rPr>
          <w:w w:val="0"/>
        </w:rPr>
        <w:t>Owners</w:t>
      </w:r>
      <w:r>
        <w:rPr>
          <w:w w:val="0"/>
        </w:rPr>
        <w:t xml:space="preserve"> </w:t>
      </w:r>
      <w:bookmarkEnd w:id="381"/>
      <w:r>
        <w:rPr>
          <w:w w:val="0"/>
        </w:rPr>
        <w:t>may obtain any easements or right-of-ways associated wit</w:t>
      </w:r>
      <w:bookmarkStart w:id="382" w:name="_DV_M109"/>
      <w:bookmarkEnd w:id="382"/>
      <w:r>
        <w:rPr>
          <w:w w:val="0"/>
        </w:rPr>
        <w:t xml:space="preserve">h the </w:t>
      </w:r>
      <w:bookmarkStart w:id="383" w:name="El2dcO"/>
      <w:r>
        <w:rPr>
          <w:w w:val="0"/>
        </w:rPr>
        <w:t>Work</w:t>
      </w:r>
      <w:bookmarkEnd w:id="383"/>
      <w:r>
        <w:rPr>
          <w:w w:val="0"/>
        </w:rPr>
        <w:t xml:space="preserve">.  </w:t>
      </w:r>
      <w:bookmarkStart w:id="384" w:name="El2ecO"/>
      <w:r w:rsidR="006B1617">
        <w:rPr>
          <w:w w:val="0"/>
        </w:rPr>
        <w:t>Owners</w:t>
      </w:r>
      <w:r>
        <w:rPr>
          <w:w w:val="0"/>
        </w:rPr>
        <w:t xml:space="preserve"> </w:t>
      </w:r>
      <w:bookmarkEnd w:id="384"/>
      <w:r>
        <w:rPr>
          <w:w w:val="0"/>
        </w:rPr>
        <w:t xml:space="preserve">shall have the right to inspect and obtain copies of all written licenses, permits or approvals, issued by any </w:t>
      </w:r>
      <w:bookmarkStart w:id="385" w:name="El2fcO"/>
      <w:r>
        <w:rPr>
          <w:w w:val="0"/>
        </w:rPr>
        <w:t xml:space="preserve">Governmental Body </w:t>
      </w:r>
      <w:bookmarkEnd w:id="385"/>
      <w:r>
        <w:rPr>
          <w:w w:val="0"/>
        </w:rPr>
        <w:t xml:space="preserve">to </w:t>
      </w:r>
      <w:bookmarkStart w:id="386" w:name="El2icO"/>
      <w:r>
        <w:t>Consultant</w:t>
      </w:r>
      <w:r>
        <w:rPr>
          <w:w w:val="0"/>
        </w:rPr>
        <w:t xml:space="preserve"> </w:t>
      </w:r>
      <w:bookmarkEnd w:id="386"/>
      <w:r>
        <w:rPr>
          <w:w w:val="0"/>
        </w:rPr>
        <w:t xml:space="preserve">or its </w:t>
      </w:r>
      <w:bookmarkStart w:id="387" w:name="El2gcO"/>
      <w:r>
        <w:rPr>
          <w:w w:val="0"/>
        </w:rPr>
        <w:t xml:space="preserve">Subcontractors </w:t>
      </w:r>
      <w:bookmarkEnd w:id="387"/>
      <w:r>
        <w:rPr>
          <w:w w:val="0"/>
        </w:rPr>
        <w:t xml:space="preserve">that are applicable to the performance of the </w:t>
      </w:r>
      <w:bookmarkStart w:id="388" w:name="ElnkcO"/>
      <w:bookmarkStart w:id="389" w:name="ElnjcO"/>
      <w:bookmarkStart w:id="390" w:name="El2hcO"/>
      <w:r>
        <w:rPr>
          <w:w w:val="0"/>
        </w:rPr>
        <w:t>Agreement</w:t>
      </w:r>
      <w:bookmarkEnd w:id="388"/>
      <w:bookmarkEnd w:id="389"/>
      <w:bookmarkEnd w:id="390"/>
      <w:r>
        <w:rPr>
          <w:w w:val="0"/>
        </w:rPr>
        <w:t xml:space="preserve">.  </w:t>
      </w:r>
      <w:r>
        <w:t xml:space="preserve">Consultant shall not be bound to provide such notices for Design Work submitted to </w:t>
      </w:r>
      <w:r w:rsidR="006B1617">
        <w:t>Owners</w:t>
      </w:r>
      <w:r>
        <w:t>, if such Work is limited solely to Designs.</w:t>
      </w:r>
    </w:p>
    <w:p w14:paraId="23E132D8" w14:textId="77777777" w:rsidR="00886AA9" w:rsidRDefault="008A2FB3">
      <w:pPr>
        <w:pStyle w:val="Legal3L2"/>
      </w:pPr>
      <w:bookmarkStart w:id="391" w:name="EloqcO"/>
      <w:bookmarkEnd w:id="391"/>
      <w:r>
        <w:t xml:space="preserve">In the event </w:t>
      </w:r>
      <w:bookmarkStart w:id="392" w:name="El2rcO"/>
      <w:r>
        <w:t xml:space="preserve">Consultant </w:t>
      </w:r>
      <w:bookmarkEnd w:id="392"/>
      <w:r>
        <w:t xml:space="preserve">performs services on or at the </w:t>
      </w:r>
      <w:bookmarkStart w:id="393" w:name="El20dO"/>
      <w:r>
        <w:t>Site</w:t>
      </w:r>
      <w:bookmarkEnd w:id="393"/>
      <w:r>
        <w:t xml:space="preserve">, </w:t>
      </w:r>
      <w:bookmarkStart w:id="394" w:name="El2scO"/>
      <w:r>
        <w:t xml:space="preserve">Consultant </w:t>
      </w:r>
      <w:bookmarkEnd w:id="394"/>
      <w:r>
        <w:t xml:space="preserve">and its employees and Subcontractors shall comply with all applicable provisions of </w:t>
      </w:r>
      <w:r w:rsidR="006B1617">
        <w:t>Owners</w:t>
      </w:r>
      <w:r>
        <w:t xml:space="preserve">' </w:t>
      </w:r>
      <w:bookmarkStart w:id="395" w:name="El2ucO"/>
      <w:r>
        <w:t>Project</w:t>
      </w:r>
      <w:bookmarkEnd w:id="395"/>
      <w:r>
        <w:t xml:space="preserve"> Site, policies and procedures, including but not limited to any instructions and procedures pertaining to the Project</w:t>
      </w:r>
      <w:bookmarkStart w:id="396" w:name="El2wcO"/>
      <w:r>
        <w:t xml:space="preserve"> or Site </w:t>
      </w:r>
      <w:bookmarkEnd w:id="396"/>
      <w:r>
        <w:t xml:space="preserve">security, industrial safety, environmental directives, work authorization, equipment control and hazardous materials.  In addition, </w:t>
      </w:r>
      <w:bookmarkStart w:id="397" w:name="El2xcO"/>
      <w:r>
        <w:t>Consultant</w:t>
      </w:r>
      <w:bookmarkEnd w:id="397"/>
      <w:r>
        <w:rPr>
          <w:b/>
          <w:bCs/>
        </w:rPr>
        <w:t xml:space="preserve">, </w:t>
      </w:r>
      <w:r>
        <w:t>its employees and Subcontractors</w:t>
      </w:r>
      <w:r>
        <w:rPr>
          <w:b/>
          <w:bCs/>
        </w:rPr>
        <w:t xml:space="preserve"> </w:t>
      </w:r>
      <w:r>
        <w:t xml:space="preserve">shall comply with and enforce among </w:t>
      </w:r>
      <w:bookmarkStart w:id="398" w:name="El2ycO"/>
      <w:r>
        <w:t>Consultant</w:t>
      </w:r>
      <w:bookmarkEnd w:id="398"/>
      <w:r>
        <w:t xml:space="preserve">'s employees and Subcontractors Project </w:t>
      </w:r>
      <w:bookmarkStart w:id="399" w:name="El2zcO"/>
      <w:r>
        <w:t xml:space="preserve">and Site </w:t>
      </w:r>
      <w:bookmarkEnd w:id="399"/>
      <w:r>
        <w:t xml:space="preserve">conditions and job work rules which affect the performance of the </w:t>
      </w:r>
      <w:bookmarkStart w:id="400" w:name="El2_cO"/>
      <w:r>
        <w:t>Work</w:t>
      </w:r>
      <w:bookmarkEnd w:id="400"/>
      <w:r>
        <w:t xml:space="preserve">, including but not limited to work hours, smoking regulations, </w:t>
      </w:r>
      <w:r>
        <w:lastRenderedPageBreak/>
        <w:t xml:space="preserve">check-in and check-out procedures, job </w:t>
      </w:r>
      <w:bookmarkStart w:id="401" w:name="El21dO"/>
      <w:r>
        <w:t xml:space="preserve">Site </w:t>
      </w:r>
      <w:bookmarkEnd w:id="401"/>
      <w:r>
        <w:t>safety and security regulations, and emergency plans and procedures.</w:t>
      </w:r>
    </w:p>
    <w:p w14:paraId="23E132D9" w14:textId="77777777" w:rsidR="00886AA9" w:rsidRDefault="008A2FB3">
      <w:pPr>
        <w:pStyle w:val="Legal3L2"/>
      </w:pPr>
      <w:bookmarkStart w:id="402" w:name="Elo2dO"/>
      <w:bookmarkStart w:id="403" w:name="El23dO"/>
      <w:bookmarkEnd w:id="402"/>
      <w:r>
        <w:t xml:space="preserve">Consultant </w:t>
      </w:r>
      <w:bookmarkEnd w:id="403"/>
      <w:r>
        <w:t xml:space="preserve">shall remove or cause to be removed from </w:t>
      </w:r>
      <w:r w:rsidR="00717052">
        <w:t>the</w:t>
      </w:r>
      <w:r>
        <w:t xml:space="preserve"> </w:t>
      </w:r>
      <w:bookmarkStart w:id="404" w:name="El24dO"/>
      <w:r>
        <w:t>Site</w:t>
      </w:r>
      <w:bookmarkEnd w:id="404"/>
      <w:r>
        <w:t xml:space="preserve"> or Project, any person employed or engaged by </w:t>
      </w:r>
      <w:bookmarkStart w:id="405" w:name="El25dO"/>
      <w:proofErr w:type="gramStart"/>
      <w:r>
        <w:t>Consultant</w:t>
      </w:r>
      <w:proofErr w:type="gramEnd"/>
      <w:r>
        <w:t xml:space="preserve"> </w:t>
      </w:r>
      <w:bookmarkEnd w:id="405"/>
      <w:r>
        <w:t xml:space="preserve">or any of its </w:t>
      </w:r>
      <w:bookmarkStart w:id="406" w:name="El26dO"/>
      <w:r>
        <w:t xml:space="preserve">Subcontractors </w:t>
      </w:r>
      <w:bookmarkEnd w:id="406"/>
      <w:r>
        <w:t xml:space="preserve">whom </w:t>
      </w:r>
      <w:bookmarkStart w:id="407" w:name="El27dO"/>
      <w:r w:rsidR="006B1617">
        <w:t>Owners</w:t>
      </w:r>
      <w:r>
        <w:t xml:space="preserve"> </w:t>
      </w:r>
      <w:bookmarkEnd w:id="407"/>
      <w:r w:rsidR="006B1617">
        <w:t>deem</w:t>
      </w:r>
      <w:r>
        <w:t xml:space="preserve"> unfit.  </w:t>
      </w:r>
      <w:bookmarkStart w:id="408" w:name="El28dO"/>
      <w:r w:rsidR="006B1617">
        <w:t>Owners</w:t>
      </w:r>
      <w:r>
        <w:t xml:space="preserve"> </w:t>
      </w:r>
      <w:bookmarkEnd w:id="408"/>
      <w:r>
        <w:t xml:space="preserve">shall notify </w:t>
      </w:r>
      <w:bookmarkStart w:id="409" w:name="El29dO"/>
      <w:r>
        <w:t xml:space="preserve">Consultant </w:t>
      </w:r>
      <w:bookmarkEnd w:id="409"/>
      <w:r>
        <w:t xml:space="preserve">of any such demand and </w:t>
      </w:r>
      <w:bookmarkStart w:id="410" w:name="El2adO"/>
      <w:r>
        <w:t xml:space="preserve">Consultant </w:t>
      </w:r>
      <w:bookmarkEnd w:id="410"/>
      <w:r>
        <w:t xml:space="preserve">shall promptly provide another person to perform the </w:t>
      </w:r>
      <w:bookmarkStart w:id="411" w:name="El2bdO"/>
      <w:r>
        <w:t>Work</w:t>
      </w:r>
      <w:bookmarkEnd w:id="411"/>
      <w:r>
        <w:t>.</w:t>
      </w:r>
    </w:p>
    <w:p w14:paraId="23E132DA" w14:textId="77777777" w:rsidR="00886AA9" w:rsidRDefault="008A2FB3">
      <w:pPr>
        <w:pStyle w:val="Legal3L2"/>
      </w:pPr>
      <w:bookmarkStart w:id="412" w:name="ElocdO"/>
      <w:bookmarkStart w:id="413" w:name="El2ddO"/>
      <w:bookmarkEnd w:id="412"/>
      <w:r>
        <w:t xml:space="preserve">Consultant </w:t>
      </w:r>
      <w:bookmarkEnd w:id="413"/>
      <w:r>
        <w:t xml:space="preserve">will furnish licensed personnel to perform engineering, design, architectural or other services as specifically required in the </w:t>
      </w:r>
      <w:bookmarkStart w:id="414" w:name="El2fdO"/>
      <w:r>
        <w:t xml:space="preserve">proper </w:t>
      </w:r>
      <w:bookmarkEnd w:id="414"/>
      <w:r>
        <w:t xml:space="preserve">performance of the </w:t>
      </w:r>
      <w:bookmarkStart w:id="415" w:name="El2edO"/>
      <w:r>
        <w:t>Work</w:t>
      </w:r>
      <w:bookmarkEnd w:id="415"/>
      <w:r>
        <w:t>.</w:t>
      </w:r>
    </w:p>
    <w:p w14:paraId="23E132DB" w14:textId="77777777" w:rsidR="00886AA9" w:rsidRDefault="008A2FB3">
      <w:pPr>
        <w:pStyle w:val="Legal3L2"/>
      </w:pPr>
      <w:r>
        <w:t xml:space="preserve">The construction entity or entities installing the Project shall be responsible for the construction means, methods, sequencing and safety precautions taken or omitted during construction.  Consultant and its Subcontractors shall be responsible for compliance with all such safety precautions for the safety of Consultant's and Subcontractor's employees performing Work on or around the Project.  With respect to Consultant's </w:t>
      </w:r>
      <w:proofErr w:type="gramStart"/>
      <w:r>
        <w:t>on-Site</w:t>
      </w:r>
      <w:proofErr w:type="gramEnd"/>
      <w:r>
        <w:t xml:space="preserve"> Work, if any, Consultant shall promptly report to </w:t>
      </w:r>
      <w:r w:rsidR="006B1617">
        <w:t>Owners</w:t>
      </w:r>
      <w:r>
        <w:t xml:space="preserve"> any safety violations with respect to the Site(s) of the Project, regardless of the source of fault, particularly in the event of an emergency.</w:t>
      </w:r>
    </w:p>
    <w:p w14:paraId="084199FD" w14:textId="20FC6EA8" w:rsidR="00F80A47" w:rsidRDefault="00F80A47" w:rsidP="00F80A47">
      <w:pPr>
        <w:pStyle w:val="Legal3L2"/>
      </w:pPr>
      <w:proofErr w:type="gramStart"/>
      <w:r>
        <w:t>Consultant</w:t>
      </w:r>
      <w:proofErr w:type="gramEnd"/>
      <w:r>
        <w:t xml:space="preserve"> shall be responsible for and shall bear </w:t>
      </w:r>
      <w:proofErr w:type="gramStart"/>
      <w:r>
        <w:t>any and all</w:t>
      </w:r>
      <w:proofErr w:type="gramEnd"/>
      <w:r>
        <w:t xml:space="preserve"> risk of loss or damage to the Work in progress and to all materials delivered to the Site of the Work until Final Acceptance, including owner-furnished equipment and materials.  Consultant shall also </w:t>
      </w:r>
      <w:proofErr w:type="gramStart"/>
      <w:r>
        <w:t>at all times</w:t>
      </w:r>
      <w:proofErr w:type="gramEnd"/>
      <w:r>
        <w:t xml:space="preserve"> conduct the Work in a manner to avoid risk of loss, theft or damage by vandalism, sabotage or other means to Owners' property and the Project.</w:t>
      </w:r>
    </w:p>
    <w:p w14:paraId="33562752" w14:textId="0817E7B1" w:rsidR="00F80A47" w:rsidRDefault="00F80A47" w:rsidP="003027EF">
      <w:pPr>
        <w:pStyle w:val="Legal3L2"/>
      </w:pPr>
      <w:r w:rsidRPr="005967A2">
        <w:t>At Owners' discretion and at Con</w:t>
      </w:r>
      <w:r>
        <w:t>sultant</w:t>
      </w:r>
      <w:r w:rsidRPr="005967A2">
        <w:t>'s risk, Con</w:t>
      </w:r>
      <w:r>
        <w:t>sultant</w:t>
      </w:r>
      <w:r w:rsidRPr="005967A2">
        <w:t xml:space="preserve"> may be allowed to park and/or </w:t>
      </w:r>
      <w:r w:rsidRPr="001D501A">
        <w:t>store vehicles, equipment, tools, materials, or any other items owned, leased, or rented by Con</w:t>
      </w:r>
      <w:r>
        <w:t>sultant</w:t>
      </w:r>
      <w:r w:rsidRPr="001D501A">
        <w:t xml:space="preserve"> at the Site.  Con</w:t>
      </w:r>
      <w:r>
        <w:t>sultant</w:t>
      </w:r>
      <w:r w:rsidRPr="001D501A">
        <w:t xml:space="preserve"> shall store materials and supplies in locations which will not</w:t>
      </w:r>
      <w:r w:rsidRPr="005967A2">
        <w:t xml:space="preserve"> block access ways to the Site area.  Con</w:t>
      </w:r>
      <w:r>
        <w:t>sultant</w:t>
      </w:r>
      <w:r w:rsidRPr="005967A2">
        <w:t xml:space="preserve"> shall furnish cranes necessary for the execution of its Work.  Con</w:t>
      </w:r>
      <w:r>
        <w:t>sultant</w:t>
      </w:r>
      <w:r w:rsidRPr="005967A2">
        <w:t xml:space="preserve"> shall hold Owners harmless from any loss, damage, or destruction of such equipment, tools, materials or the like.</w:t>
      </w:r>
    </w:p>
    <w:p w14:paraId="474A4A79" w14:textId="0A156167" w:rsidR="003027EF" w:rsidRPr="00F80A47" w:rsidRDefault="003027EF" w:rsidP="00F80A47">
      <w:pPr>
        <w:pStyle w:val="BodyText"/>
        <w:ind w:left="1440" w:hanging="720"/>
      </w:pPr>
      <w:r>
        <w:t>8.8</w:t>
      </w:r>
      <w:r>
        <w:tab/>
        <w:t xml:space="preserve">At Owners’ discretion and at Consultant’s risk, Consultant may be allowed to use Owners’ equipment. However, Consultant shall indemnify and hold Owners harmless from any loss, damage, or destruction of such equipment, tools, materials or the like. </w:t>
      </w:r>
    </w:p>
    <w:p w14:paraId="4C944383" w14:textId="77777777" w:rsidR="00F80A47" w:rsidRPr="00F80A47" w:rsidRDefault="00F80A47" w:rsidP="00F80A47">
      <w:pPr>
        <w:pStyle w:val="BodyText"/>
        <w:ind w:left="1440" w:hanging="720"/>
      </w:pPr>
    </w:p>
    <w:p w14:paraId="23E132DC" w14:textId="77777777" w:rsidR="00886AA9" w:rsidRDefault="008A2FB3">
      <w:pPr>
        <w:pStyle w:val="Legal3L1"/>
      </w:pPr>
      <w:bookmarkStart w:id="416" w:name="ElogdO"/>
      <w:bookmarkStart w:id="417" w:name="_Toc235341968"/>
      <w:bookmarkStart w:id="418" w:name="_Toc176420564"/>
      <w:bookmarkEnd w:id="416"/>
      <w:r>
        <w:rPr>
          <w:b/>
          <w:caps/>
          <w:u w:val="single"/>
        </w:rPr>
        <w:t>SCHEDULING</w:t>
      </w:r>
      <w:r>
        <w:t>.</w:t>
      </w:r>
      <w:bookmarkEnd w:id="417"/>
      <w:bookmarkEnd w:id="418"/>
    </w:p>
    <w:p w14:paraId="23E132DD" w14:textId="77777777" w:rsidR="00886AA9" w:rsidRDefault="008A2FB3">
      <w:pPr>
        <w:pStyle w:val="Legal3L2"/>
      </w:pPr>
      <w:bookmarkStart w:id="419" w:name="ElohdO"/>
      <w:bookmarkEnd w:id="419"/>
      <w:r>
        <w:t>Consultant</w:t>
      </w:r>
      <w:r>
        <w:rPr>
          <w:w w:val="0"/>
        </w:rPr>
        <w:t xml:space="preserve"> agrees that time is a significant factor in </w:t>
      </w:r>
      <w:r w:rsidR="006B1617">
        <w:rPr>
          <w:w w:val="0"/>
        </w:rPr>
        <w:t>Owners</w:t>
      </w:r>
      <w:r>
        <w:rPr>
          <w:w w:val="0"/>
        </w:rPr>
        <w:t xml:space="preserve">' decision to engage </w:t>
      </w:r>
      <w:r>
        <w:t>Consultant</w:t>
      </w:r>
      <w:r>
        <w:rPr>
          <w:w w:val="0"/>
        </w:rPr>
        <w:t xml:space="preserve"> to perform the Work, including </w:t>
      </w:r>
      <w:r>
        <w:t>Consultant</w:t>
      </w:r>
      <w:r>
        <w:rPr>
          <w:w w:val="0"/>
        </w:rPr>
        <w:t xml:space="preserve">'s agreement to adhere to the </w:t>
      </w:r>
      <w:r>
        <w:t>Work Schedule</w:t>
      </w:r>
      <w:r>
        <w:rPr>
          <w:w w:val="0"/>
        </w:rPr>
        <w:t>.</w:t>
      </w:r>
    </w:p>
    <w:p w14:paraId="23E132DE" w14:textId="77777777" w:rsidR="00886AA9" w:rsidRDefault="006B1617">
      <w:pPr>
        <w:pStyle w:val="Legal3L2"/>
      </w:pPr>
      <w:bookmarkStart w:id="420" w:name="ElokdO"/>
      <w:bookmarkStart w:id="421" w:name="El2mdO"/>
      <w:bookmarkEnd w:id="420"/>
      <w:r>
        <w:t>Owners</w:t>
      </w:r>
      <w:r w:rsidR="008A2FB3">
        <w:t xml:space="preserve"> </w:t>
      </w:r>
      <w:bookmarkEnd w:id="421"/>
      <w:r w:rsidR="008A2FB3">
        <w:t xml:space="preserve">and </w:t>
      </w:r>
      <w:bookmarkStart w:id="422" w:name="El2vdO"/>
      <w:r w:rsidR="008A2FB3">
        <w:t xml:space="preserve">Consultant </w:t>
      </w:r>
      <w:bookmarkEnd w:id="422"/>
      <w:r w:rsidR="008A2FB3">
        <w:t xml:space="preserve">shall agree on a schedule of the </w:t>
      </w:r>
      <w:bookmarkStart w:id="423" w:name="El2ndO"/>
      <w:r w:rsidR="008A2FB3">
        <w:t xml:space="preserve">Work </w:t>
      </w:r>
      <w:bookmarkEnd w:id="423"/>
      <w:r w:rsidR="008A2FB3">
        <w:t>(the "</w:t>
      </w:r>
      <w:bookmarkStart w:id="424" w:name="ElnwdO"/>
      <w:bookmarkStart w:id="425" w:name="El3ldO"/>
      <w:r w:rsidR="008A2FB3">
        <w:rPr>
          <w:b/>
          <w:bCs/>
        </w:rPr>
        <w:t>Work</w:t>
      </w:r>
      <w:r w:rsidR="008A2FB3">
        <w:rPr>
          <w:bCs/>
        </w:rPr>
        <w:t xml:space="preserve"> </w:t>
      </w:r>
      <w:r w:rsidR="008A2FB3">
        <w:rPr>
          <w:b/>
          <w:bCs/>
        </w:rPr>
        <w:t>Schedule</w:t>
      </w:r>
      <w:bookmarkEnd w:id="424"/>
      <w:bookmarkEnd w:id="425"/>
      <w:r w:rsidR="008A2FB3">
        <w:t xml:space="preserve">") indicating the dates for the start and completion dates of various stages of the </w:t>
      </w:r>
      <w:bookmarkStart w:id="426" w:name="El2odO"/>
      <w:r w:rsidR="008A2FB3">
        <w:t>Work</w:t>
      </w:r>
      <w:bookmarkEnd w:id="426"/>
      <w:r w:rsidR="008A2FB3">
        <w:t xml:space="preserve">.  </w:t>
      </w:r>
      <w:bookmarkStart w:id="427" w:name="El2pdO"/>
      <w:r w:rsidR="008A2FB3">
        <w:t xml:space="preserve">Consultant </w:t>
      </w:r>
      <w:bookmarkEnd w:id="427"/>
      <w:r w:rsidR="008A2FB3">
        <w:t xml:space="preserve">shall strictly adhere to the </w:t>
      </w:r>
      <w:bookmarkStart w:id="428" w:name="ElnxdO"/>
      <w:bookmarkStart w:id="429" w:name="El2qdO"/>
      <w:r w:rsidR="008A2FB3">
        <w:t>Work Schedule</w:t>
      </w:r>
      <w:bookmarkEnd w:id="428"/>
      <w:bookmarkEnd w:id="429"/>
      <w:r w:rsidR="008A2FB3">
        <w:t xml:space="preserve">.  </w:t>
      </w:r>
      <w:bookmarkStart w:id="430" w:name="El2rdO"/>
      <w:r>
        <w:t>Owners</w:t>
      </w:r>
      <w:r w:rsidR="008A2FB3">
        <w:t xml:space="preserve"> </w:t>
      </w:r>
      <w:bookmarkEnd w:id="430"/>
      <w:r w:rsidR="008A2FB3">
        <w:t xml:space="preserve">reserve the right to direct </w:t>
      </w:r>
      <w:bookmarkStart w:id="431" w:name="El2sdO"/>
      <w:r w:rsidR="008A2FB3">
        <w:t xml:space="preserve">Consultant </w:t>
      </w:r>
      <w:bookmarkEnd w:id="431"/>
      <w:r w:rsidR="008A2FB3">
        <w:t xml:space="preserve">to reschedule the order and rate of progress of performance of the </w:t>
      </w:r>
      <w:bookmarkStart w:id="432" w:name="El2tdO"/>
      <w:r w:rsidR="008A2FB3">
        <w:t xml:space="preserve">Work </w:t>
      </w:r>
      <w:bookmarkEnd w:id="432"/>
      <w:r w:rsidR="008A2FB3">
        <w:t xml:space="preserve">so as not to interfere with the performance of work by </w:t>
      </w:r>
      <w:bookmarkStart w:id="433" w:name="El2udO"/>
      <w:r>
        <w:t>Owners</w:t>
      </w:r>
      <w:r w:rsidR="008A2FB3">
        <w:t xml:space="preserve"> </w:t>
      </w:r>
      <w:bookmarkEnd w:id="433"/>
      <w:r w:rsidR="008A2FB3">
        <w:t>and/or other contractors and suppliers.  If any such rescheduling of the Work outside Consultant's control hinders Consultant's ability to adhere to the Work Schedule, the Work Schedule and any increases or decreases in Consultant's costs may be equitably adjusted by a Change Order.</w:t>
      </w:r>
    </w:p>
    <w:p w14:paraId="23E132DF" w14:textId="77777777" w:rsidR="00886AA9" w:rsidRDefault="008A2FB3">
      <w:pPr>
        <w:pStyle w:val="Legal3L2"/>
      </w:pPr>
      <w:bookmarkStart w:id="434" w:name="EloydO"/>
      <w:bookmarkEnd w:id="434"/>
      <w:r>
        <w:t xml:space="preserve">If requested by </w:t>
      </w:r>
      <w:bookmarkStart w:id="435" w:name="El20eO"/>
      <w:r w:rsidR="006B1617">
        <w:t>Owners</w:t>
      </w:r>
      <w:r>
        <w:t xml:space="preserve">, </w:t>
      </w:r>
      <w:bookmarkStart w:id="436" w:name="El23eO"/>
      <w:bookmarkEnd w:id="435"/>
      <w:r>
        <w:t xml:space="preserve">Consultant </w:t>
      </w:r>
      <w:bookmarkEnd w:id="436"/>
      <w:r>
        <w:t xml:space="preserve">shall promptly submit regular progress data as to the </w:t>
      </w:r>
      <w:bookmarkStart w:id="437" w:name="El2zdO"/>
      <w:r>
        <w:t>Work</w:t>
      </w:r>
      <w:bookmarkEnd w:id="437"/>
      <w:r>
        <w:t xml:space="preserve">.  If requested by </w:t>
      </w:r>
      <w:r w:rsidR="006B1617">
        <w:t>Owners</w:t>
      </w:r>
      <w:r>
        <w:t xml:space="preserve">, </w:t>
      </w:r>
      <w:bookmarkStart w:id="438" w:name="El24eO"/>
      <w:r>
        <w:t xml:space="preserve">Consultant </w:t>
      </w:r>
      <w:bookmarkEnd w:id="438"/>
      <w:r>
        <w:t xml:space="preserve">shall participate in the </w:t>
      </w:r>
      <w:bookmarkStart w:id="439" w:name="Eln5eO"/>
      <w:bookmarkStart w:id="440" w:name="El2_dO"/>
      <w:r>
        <w:t xml:space="preserve">Work Schedule </w:t>
      </w:r>
      <w:bookmarkEnd w:id="439"/>
      <w:bookmarkEnd w:id="440"/>
      <w:r>
        <w:t>update meetings.</w:t>
      </w:r>
    </w:p>
    <w:p w14:paraId="23E132E0" w14:textId="77777777" w:rsidR="00886AA9" w:rsidRPr="00B03EAD" w:rsidRDefault="008A2FB3">
      <w:pPr>
        <w:pStyle w:val="Legal3L2"/>
      </w:pPr>
      <w:bookmarkStart w:id="441" w:name="Elo6eO"/>
      <w:bookmarkEnd w:id="441"/>
      <w:r>
        <w:lastRenderedPageBreak/>
        <w:t xml:space="preserve">If at any time during the performance of the </w:t>
      </w:r>
      <w:bookmarkStart w:id="442" w:name="El27eO"/>
      <w:r>
        <w:t xml:space="preserve">Work </w:t>
      </w:r>
      <w:bookmarkStart w:id="443" w:name="El2ieO"/>
      <w:bookmarkEnd w:id="442"/>
      <w:r>
        <w:t>Consultant</w:t>
      </w:r>
      <w:bookmarkEnd w:id="443"/>
      <w:r>
        <w:rPr>
          <w:b/>
          <w:bCs/>
        </w:rPr>
        <w:t>'</w:t>
      </w:r>
      <w:r>
        <w:t xml:space="preserve">s progress does not keep pace with the requirements of the </w:t>
      </w:r>
      <w:bookmarkStart w:id="444" w:name="ElnkeO"/>
      <w:bookmarkStart w:id="445" w:name="El28eO"/>
      <w:r>
        <w:t>Work Schedule</w:t>
      </w:r>
      <w:bookmarkEnd w:id="444"/>
      <w:bookmarkEnd w:id="445"/>
      <w:r>
        <w:t xml:space="preserve">, </w:t>
      </w:r>
      <w:bookmarkStart w:id="446" w:name="El29eO"/>
      <w:r w:rsidR="006B1617">
        <w:t>Owners</w:t>
      </w:r>
      <w:r>
        <w:t xml:space="preserve"> </w:t>
      </w:r>
      <w:bookmarkEnd w:id="446"/>
      <w:r>
        <w:t xml:space="preserve">may order </w:t>
      </w:r>
      <w:bookmarkStart w:id="447" w:name="El2aeO"/>
      <w:r>
        <w:t xml:space="preserve">Consultant </w:t>
      </w:r>
      <w:bookmarkEnd w:id="447"/>
      <w:r>
        <w:t xml:space="preserve">to take </w:t>
      </w:r>
      <w:r w:rsidRPr="00B03EAD">
        <w:t xml:space="preserve">steps to improve its progress without additional cost to </w:t>
      </w:r>
      <w:r w:rsidR="006B1617" w:rsidRPr="00B03EAD">
        <w:t>Owners</w:t>
      </w:r>
      <w:r w:rsidRPr="00B03EAD">
        <w:t>;</w:t>
      </w:r>
      <w:r w:rsidRPr="00B03EAD">
        <w:rPr>
          <w:w w:val="0"/>
        </w:rPr>
        <w:t xml:space="preserve"> </w:t>
      </w:r>
      <w:r w:rsidRPr="00B03EAD">
        <w:rPr>
          <w:w w:val="0"/>
          <w:u w:val="single"/>
        </w:rPr>
        <w:t>provided</w:t>
      </w:r>
      <w:r w:rsidRPr="00B03EAD">
        <w:rPr>
          <w:w w:val="0"/>
        </w:rPr>
        <w:t xml:space="preserve">, </w:t>
      </w:r>
      <w:r w:rsidRPr="00B03EAD">
        <w:rPr>
          <w:w w:val="0"/>
          <w:u w:val="single"/>
        </w:rPr>
        <w:t>however</w:t>
      </w:r>
      <w:r w:rsidRPr="00B03EAD">
        <w:rPr>
          <w:w w:val="0"/>
        </w:rPr>
        <w:t xml:space="preserve">, that </w:t>
      </w:r>
      <w:r w:rsidRPr="00B03EAD">
        <w:t>Consultant</w:t>
      </w:r>
      <w:r w:rsidRPr="00B03EAD">
        <w:rPr>
          <w:w w:val="0"/>
        </w:rPr>
        <w:t xml:space="preserve"> shall have </w:t>
      </w:r>
      <w:r w:rsidRPr="00DF38DF">
        <w:rPr>
          <w:w w:val="0"/>
        </w:rPr>
        <w:t>five (5) days</w:t>
      </w:r>
      <w:r w:rsidRPr="00B03EAD">
        <w:rPr>
          <w:w w:val="0"/>
        </w:rPr>
        <w:t xml:space="preserve"> to develop and implement its recovery plan for the </w:t>
      </w:r>
      <w:r w:rsidRPr="00B03EAD">
        <w:t>Work Schedule</w:t>
      </w:r>
      <w:r w:rsidRPr="00B03EAD">
        <w:rPr>
          <w:w w:val="0"/>
        </w:rPr>
        <w:t xml:space="preserve"> (in consultation with </w:t>
      </w:r>
      <w:r w:rsidR="006B1617" w:rsidRPr="00B03EAD">
        <w:rPr>
          <w:w w:val="0"/>
        </w:rPr>
        <w:t>Owners</w:t>
      </w:r>
      <w:r w:rsidRPr="00B03EAD">
        <w:rPr>
          <w:w w:val="0"/>
        </w:rPr>
        <w:t xml:space="preserve">) from and after the date notified by </w:t>
      </w:r>
      <w:r w:rsidR="006B1617" w:rsidRPr="00B03EAD">
        <w:rPr>
          <w:w w:val="0"/>
        </w:rPr>
        <w:t>Owners</w:t>
      </w:r>
      <w:r w:rsidRPr="00B03EAD">
        <w:rPr>
          <w:w w:val="0"/>
        </w:rPr>
        <w:t xml:space="preserve">.  </w:t>
      </w:r>
      <w:r w:rsidRPr="00B03EAD">
        <w:t>Consultant</w:t>
      </w:r>
      <w:r w:rsidRPr="00B03EAD">
        <w:rPr>
          <w:w w:val="0"/>
        </w:rPr>
        <w:t xml:space="preserve">'s recovery plan will be diligently and continuously pursued by </w:t>
      </w:r>
      <w:proofErr w:type="gramStart"/>
      <w:r w:rsidRPr="00B03EAD">
        <w:t>Consultant</w:t>
      </w:r>
      <w:proofErr w:type="gramEnd"/>
      <w:r w:rsidRPr="00B03EAD">
        <w:rPr>
          <w:w w:val="0"/>
        </w:rPr>
        <w:t xml:space="preserve">.  </w:t>
      </w:r>
      <w:r w:rsidRPr="00B03EAD">
        <w:t xml:space="preserve">Failure of </w:t>
      </w:r>
      <w:bookmarkStart w:id="448" w:name="El2ceO"/>
      <w:r w:rsidRPr="00B03EAD">
        <w:t xml:space="preserve">Consultant </w:t>
      </w:r>
      <w:bookmarkEnd w:id="448"/>
      <w:r w:rsidRPr="00B03EAD">
        <w:t xml:space="preserve">to comply with such notice of </w:t>
      </w:r>
      <w:bookmarkStart w:id="449" w:name="El2deO"/>
      <w:r w:rsidR="006B1617" w:rsidRPr="00B03EAD">
        <w:t>Owners</w:t>
      </w:r>
      <w:r w:rsidRPr="00B03EAD">
        <w:t xml:space="preserve"> </w:t>
      </w:r>
      <w:bookmarkEnd w:id="449"/>
      <w:r w:rsidRPr="00B03EAD">
        <w:t xml:space="preserve">may be grounds for determination by </w:t>
      </w:r>
      <w:bookmarkStart w:id="450" w:name="El2eeO"/>
      <w:r w:rsidR="006B1617" w:rsidRPr="00B03EAD">
        <w:t>Owners</w:t>
      </w:r>
      <w:r w:rsidRPr="00B03EAD">
        <w:t xml:space="preserve"> </w:t>
      </w:r>
      <w:bookmarkEnd w:id="450"/>
      <w:r w:rsidRPr="00B03EAD">
        <w:t xml:space="preserve">that </w:t>
      </w:r>
      <w:bookmarkStart w:id="451" w:name="El2jeO"/>
      <w:r w:rsidRPr="00B03EAD">
        <w:t xml:space="preserve">Consultant </w:t>
      </w:r>
      <w:bookmarkEnd w:id="451"/>
      <w:r w:rsidRPr="00B03EAD">
        <w:t xml:space="preserve">is not pursuing the </w:t>
      </w:r>
      <w:bookmarkStart w:id="452" w:name="El2feO"/>
      <w:r w:rsidRPr="00B03EAD">
        <w:t xml:space="preserve">Work </w:t>
      </w:r>
      <w:bookmarkEnd w:id="452"/>
      <w:r w:rsidRPr="00B03EAD">
        <w:t xml:space="preserve">with such diligence as shall assure completion within the times specified.  Upon such determination, </w:t>
      </w:r>
      <w:bookmarkStart w:id="453" w:name="El2geO"/>
      <w:r w:rsidR="006B1617" w:rsidRPr="00B03EAD">
        <w:t>Owners</w:t>
      </w:r>
      <w:r w:rsidRPr="00B03EAD">
        <w:t xml:space="preserve"> </w:t>
      </w:r>
      <w:bookmarkEnd w:id="453"/>
      <w:r w:rsidRPr="00B03EAD">
        <w:t xml:space="preserve">may terminate for default pursuant to </w:t>
      </w:r>
      <w:r w:rsidRPr="00B03EAD">
        <w:rPr>
          <w:u w:val="single"/>
        </w:rPr>
        <w:t>Article 24</w:t>
      </w:r>
      <w:r w:rsidRPr="00B03EAD">
        <w:t xml:space="preserve"> of these </w:t>
      </w:r>
      <w:bookmarkStart w:id="454" w:name="El2heO"/>
      <w:r w:rsidRPr="00B03EAD">
        <w:t>General Conditions</w:t>
      </w:r>
      <w:bookmarkEnd w:id="454"/>
      <w:r w:rsidRPr="00B03EAD">
        <w:t>.</w:t>
      </w:r>
    </w:p>
    <w:p w14:paraId="23E132E1" w14:textId="77777777" w:rsidR="00886AA9" w:rsidRPr="00B03EAD" w:rsidRDefault="008A2FB3">
      <w:pPr>
        <w:pStyle w:val="Legal3L2"/>
      </w:pPr>
      <w:bookmarkStart w:id="455" w:name="EloleO"/>
      <w:bookmarkStart w:id="456" w:name="El2meO"/>
      <w:bookmarkEnd w:id="455"/>
      <w:r w:rsidRPr="00B03EAD">
        <w:rPr>
          <w:w w:val="0"/>
        </w:rPr>
        <w:t xml:space="preserve">Consultant </w:t>
      </w:r>
      <w:bookmarkEnd w:id="456"/>
      <w:r w:rsidRPr="00B03EAD">
        <w:rPr>
          <w:w w:val="0"/>
        </w:rPr>
        <w:t xml:space="preserve">shall make available to </w:t>
      </w:r>
      <w:bookmarkStart w:id="457" w:name="El2neO"/>
      <w:r w:rsidR="006B1617" w:rsidRPr="00B03EAD">
        <w:rPr>
          <w:w w:val="0"/>
        </w:rPr>
        <w:t>Owners</w:t>
      </w:r>
      <w:r w:rsidRPr="00B03EAD">
        <w:rPr>
          <w:w w:val="0"/>
        </w:rPr>
        <w:t xml:space="preserve"> </w:t>
      </w:r>
      <w:bookmarkEnd w:id="457"/>
      <w:proofErr w:type="gramStart"/>
      <w:r w:rsidRPr="00B03EAD">
        <w:rPr>
          <w:w w:val="0"/>
        </w:rPr>
        <w:t>any and all</w:t>
      </w:r>
      <w:proofErr w:type="gramEnd"/>
      <w:r w:rsidRPr="00B03EAD">
        <w:rPr>
          <w:w w:val="0"/>
        </w:rPr>
        <w:t xml:space="preserve"> data and reports, related to performance of the </w:t>
      </w:r>
      <w:bookmarkStart w:id="458" w:name="El2oeO"/>
      <w:r w:rsidRPr="00B03EAD">
        <w:rPr>
          <w:w w:val="0"/>
        </w:rPr>
        <w:t>Work</w:t>
      </w:r>
      <w:bookmarkEnd w:id="458"/>
      <w:r w:rsidRPr="00B03EAD">
        <w:rPr>
          <w:w w:val="0"/>
        </w:rPr>
        <w:t xml:space="preserve">.  </w:t>
      </w:r>
      <w:r w:rsidR="006B1617" w:rsidRPr="00B03EAD">
        <w:rPr>
          <w:w w:val="0"/>
        </w:rPr>
        <w:t>Owners</w:t>
      </w:r>
      <w:r w:rsidRPr="00B03EAD">
        <w:rPr>
          <w:w w:val="0"/>
        </w:rPr>
        <w:t>' review of any such data shall in no way relieve Consultant of its responsibility for the professional quality, technical accuracy and completeness of such data.</w:t>
      </w:r>
    </w:p>
    <w:p w14:paraId="23E132E2" w14:textId="77777777" w:rsidR="00886AA9" w:rsidRDefault="008A2FB3">
      <w:pPr>
        <w:pStyle w:val="Legal3L2"/>
      </w:pPr>
      <w:bookmarkStart w:id="459" w:name="EloqeO"/>
      <w:bookmarkEnd w:id="459"/>
      <w:r w:rsidRPr="00B03EAD">
        <w:t xml:space="preserve">Should the actions of </w:t>
      </w:r>
      <w:bookmarkStart w:id="460" w:name="El2reO"/>
      <w:r w:rsidR="006B1617" w:rsidRPr="00B03EAD">
        <w:t>Owners</w:t>
      </w:r>
      <w:r w:rsidRPr="00B03EAD">
        <w:t xml:space="preserve"> </w:t>
      </w:r>
      <w:bookmarkEnd w:id="460"/>
      <w:r w:rsidRPr="00B03EAD">
        <w:t xml:space="preserve">cause a significant delay of the </w:t>
      </w:r>
      <w:bookmarkStart w:id="461" w:name="El2seO"/>
      <w:r w:rsidRPr="00B03EAD">
        <w:t xml:space="preserve">Work, </w:t>
      </w:r>
      <w:bookmarkStart w:id="462" w:name="El22fO"/>
      <w:bookmarkEnd w:id="461"/>
      <w:r w:rsidRPr="00B03EAD">
        <w:t xml:space="preserve">Consultant </w:t>
      </w:r>
      <w:bookmarkEnd w:id="462"/>
      <w:r w:rsidRPr="00B03EAD">
        <w:t xml:space="preserve">shall notify </w:t>
      </w:r>
      <w:bookmarkStart w:id="463" w:name="El2teO"/>
      <w:r w:rsidR="006B1617" w:rsidRPr="00B03EAD">
        <w:t>Owners</w:t>
      </w:r>
      <w:r w:rsidRPr="00B03EAD">
        <w:t xml:space="preserve"> </w:t>
      </w:r>
      <w:bookmarkEnd w:id="463"/>
      <w:r w:rsidRPr="00B03EAD">
        <w:t xml:space="preserve">in writing within </w:t>
      </w:r>
      <w:r w:rsidRPr="00DF38DF">
        <w:t>ten (10) business days</w:t>
      </w:r>
      <w:r w:rsidRPr="00B03EAD">
        <w:t xml:space="preserve"> from</w:t>
      </w:r>
      <w:r>
        <w:t xml:space="preserve"> the beginning of such delay.  If </w:t>
      </w:r>
      <w:bookmarkStart w:id="464" w:name="El2ueO"/>
      <w:r w:rsidR="006B1617">
        <w:t>Owners</w:t>
      </w:r>
      <w:r>
        <w:t xml:space="preserve"> </w:t>
      </w:r>
      <w:bookmarkEnd w:id="464"/>
      <w:r>
        <w:t xml:space="preserve">and </w:t>
      </w:r>
      <w:bookmarkStart w:id="465" w:name="El23fO"/>
      <w:r>
        <w:t xml:space="preserve">Consultant </w:t>
      </w:r>
      <w:bookmarkEnd w:id="465"/>
      <w:r>
        <w:t xml:space="preserve">determine the facts justify an extension of time and/or additional compensation and no remaining float time exists in the </w:t>
      </w:r>
      <w:bookmarkStart w:id="466" w:name="Eln4fO"/>
      <w:bookmarkStart w:id="467" w:name="El2veO"/>
      <w:r>
        <w:t>Work Schedule</w:t>
      </w:r>
      <w:bookmarkEnd w:id="466"/>
      <w:bookmarkEnd w:id="467"/>
      <w:r>
        <w:t xml:space="preserve">, the </w:t>
      </w:r>
      <w:bookmarkStart w:id="468" w:name="Eln6fO"/>
      <w:bookmarkStart w:id="469" w:name="Eln5fO"/>
      <w:bookmarkStart w:id="470" w:name="El2weO"/>
      <w:r>
        <w:t xml:space="preserve">Agreement </w:t>
      </w:r>
      <w:bookmarkEnd w:id="468"/>
      <w:bookmarkEnd w:id="469"/>
      <w:bookmarkEnd w:id="470"/>
      <w:r>
        <w:t xml:space="preserve">will be modified in writing as appropriate.  </w:t>
      </w:r>
      <w:bookmarkStart w:id="471" w:name="El2xeO"/>
      <w:r w:rsidR="006B1617">
        <w:t>Owners</w:t>
      </w:r>
      <w:r>
        <w:t xml:space="preserve"> </w:t>
      </w:r>
      <w:bookmarkEnd w:id="471"/>
      <w:r>
        <w:t xml:space="preserve">may, in </w:t>
      </w:r>
      <w:r w:rsidR="006B1617">
        <w:t>their</w:t>
      </w:r>
      <w:r>
        <w:t xml:space="preserve"> sole discretion and in lieu of granting an extension of time, require </w:t>
      </w:r>
      <w:bookmarkStart w:id="472" w:name="El2yeO"/>
      <w:r>
        <w:t xml:space="preserve">Consultant </w:t>
      </w:r>
      <w:bookmarkEnd w:id="472"/>
      <w:r>
        <w:t xml:space="preserve">to regain the </w:t>
      </w:r>
      <w:bookmarkStart w:id="473" w:name="Eln7fO"/>
      <w:bookmarkStart w:id="474" w:name="El2zeO"/>
      <w:r>
        <w:t>Work Schedule</w:t>
      </w:r>
      <w:bookmarkEnd w:id="473"/>
      <w:bookmarkEnd w:id="474"/>
      <w:r>
        <w:t xml:space="preserve">, and </w:t>
      </w:r>
      <w:bookmarkStart w:id="475" w:name="El2_eO"/>
      <w:r w:rsidR="006B1617">
        <w:t>Owners</w:t>
      </w:r>
      <w:r>
        <w:t xml:space="preserve"> </w:t>
      </w:r>
      <w:bookmarkEnd w:id="475"/>
      <w:r>
        <w:t xml:space="preserve">shall compensate </w:t>
      </w:r>
      <w:bookmarkStart w:id="476" w:name="El20fO"/>
      <w:r>
        <w:t xml:space="preserve">Consultant </w:t>
      </w:r>
      <w:bookmarkEnd w:id="476"/>
      <w:r>
        <w:t xml:space="preserve">for any required additional charges; </w:t>
      </w:r>
      <w:r>
        <w:rPr>
          <w:u w:val="single"/>
        </w:rPr>
        <w:t>provided</w:t>
      </w:r>
      <w:r>
        <w:t xml:space="preserve">, </w:t>
      </w:r>
      <w:r>
        <w:rPr>
          <w:u w:val="single"/>
        </w:rPr>
        <w:t>however</w:t>
      </w:r>
      <w:r>
        <w:t xml:space="preserve">, that no adjustment shall be made for any delay to the extent that performance would have otherwise been delayed by any other cause, including the fault or negligence of </w:t>
      </w:r>
      <w:bookmarkStart w:id="477" w:name="El21fO"/>
      <w:r>
        <w:t>Consultant</w:t>
      </w:r>
      <w:bookmarkEnd w:id="477"/>
      <w:r>
        <w:t>.</w:t>
      </w:r>
    </w:p>
    <w:p w14:paraId="23E132E3" w14:textId="77777777" w:rsidR="00886AA9" w:rsidRDefault="008A2FB3">
      <w:pPr>
        <w:pStyle w:val="Legal3L2"/>
        <w:keepNext/>
      </w:pPr>
      <w:bookmarkStart w:id="478" w:name="Elo8fO"/>
      <w:bookmarkEnd w:id="478"/>
      <w:r>
        <w:t xml:space="preserve">With respect to events of </w:t>
      </w:r>
      <w:bookmarkStart w:id="479" w:name="El29fO"/>
      <w:r>
        <w:t>Force Majeure</w:t>
      </w:r>
      <w:bookmarkEnd w:id="479"/>
      <w:r>
        <w:t>:</w:t>
      </w:r>
    </w:p>
    <w:p w14:paraId="23E132E4" w14:textId="3848A169" w:rsidR="00886AA9" w:rsidRDefault="006B1617">
      <w:pPr>
        <w:pStyle w:val="Legal3L3"/>
      </w:pPr>
      <w:bookmarkStart w:id="480" w:name="EloafO"/>
      <w:bookmarkStart w:id="481" w:name="El2cfO"/>
      <w:bookmarkEnd w:id="480"/>
      <w:r>
        <w:t>Owners</w:t>
      </w:r>
      <w:r w:rsidR="008A2FB3">
        <w:t xml:space="preserve"> </w:t>
      </w:r>
      <w:bookmarkEnd w:id="481"/>
      <w:r w:rsidR="008A2FB3">
        <w:t xml:space="preserve">and </w:t>
      </w:r>
      <w:bookmarkStart w:id="482" w:name="El2hfO"/>
      <w:r w:rsidR="008A2FB3">
        <w:t xml:space="preserve">Consultant </w:t>
      </w:r>
      <w:bookmarkEnd w:id="482"/>
      <w:r w:rsidR="008A2FB3">
        <w:t xml:space="preserve">shall be excused from performing in accordance with the </w:t>
      </w:r>
      <w:bookmarkStart w:id="483" w:name="ElnjfO"/>
      <w:bookmarkStart w:id="484" w:name="El2dfO"/>
      <w:r w:rsidR="008A2FB3">
        <w:t xml:space="preserve">Work Schedule </w:t>
      </w:r>
      <w:bookmarkEnd w:id="483"/>
      <w:bookmarkEnd w:id="484"/>
      <w:r w:rsidR="008A2FB3">
        <w:t>in the event of an occurrence of "</w:t>
      </w:r>
      <w:bookmarkStart w:id="485" w:name="El2efO"/>
      <w:r w:rsidR="008A2FB3" w:rsidRPr="0CA0C17A">
        <w:rPr>
          <w:b/>
          <w:bCs/>
        </w:rPr>
        <w:t>Force</w:t>
      </w:r>
      <w:r w:rsidR="008A2FB3">
        <w:t xml:space="preserve"> </w:t>
      </w:r>
      <w:r w:rsidR="008A2FB3" w:rsidRPr="0CA0C17A">
        <w:rPr>
          <w:b/>
          <w:bCs/>
        </w:rPr>
        <w:t>Majeure</w:t>
      </w:r>
      <w:bookmarkEnd w:id="485"/>
      <w:r w:rsidR="008A2FB3">
        <w:t xml:space="preserve">."  </w:t>
      </w:r>
      <w:bookmarkStart w:id="486" w:name="El3bfO"/>
      <w:r w:rsidR="008A2FB3">
        <w:t>Force Majeure</w:t>
      </w:r>
      <w:bookmarkEnd w:id="486"/>
      <w:r w:rsidR="008A2FB3">
        <w:t xml:space="preserve">, is defined as fire, floods, earthquake, hurricane, tornado, explosion, catastrophe, accident, war or war-like operations (whether or not a state of war is declared), riot, </w:t>
      </w:r>
      <w:bookmarkStart w:id="487" w:name="El2ffO"/>
      <w:r w:rsidR="00C10F38">
        <w:t>a</w:t>
      </w:r>
      <w:r w:rsidR="008A2FB3">
        <w:t>cts of God</w:t>
      </w:r>
      <w:bookmarkEnd w:id="487"/>
      <w:r w:rsidR="008A2FB3">
        <w:t xml:space="preserve">, acts of terrorism, insurrection, order of a </w:t>
      </w:r>
      <w:bookmarkStart w:id="488" w:name="El2gfO"/>
      <w:r w:rsidR="008A2FB3">
        <w:t xml:space="preserve">Governmental Body </w:t>
      </w:r>
      <w:bookmarkEnd w:id="488"/>
      <w:r w:rsidR="008A2FB3">
        <w:t xml:space="preserve">and </w:t>
      </w:r>
      <w:bookmarkStart w:id="489" w:name="El2ifO"/>
      <w:r w:rsidR="008A2FB3">
        <w:t xml:space="preserve">Applicable Laws </w:t>
      </w:r>
      <w:bookmarkEnd w:id="489"/>
      <w:r w:rsidR="008A2FB3">
        <w:t xml:space="preserve">that prevent performance, to the extent </w:t>
      </w:r>
      <w:bookmarkStart w:id="490" w:name="ElokfO"/>
      <w:r w:rsidR="008A2FB3">
        <w:t>(i) </w:t>
      </w:r>
      <w:bookmarkEnd w:id="490"/>
      <w:r w:rsidR="008A2FB3">
        <w:t xml:space="preserve">such event of </w:t>
      </w:r>
      <w:bookmarkStart w:id="491" w:name="El2lfO"/>
      <w:r w:rsidR="008A2FB3">
        <w:t xml:space="preserve">Force Majeure </w:t>
      </w:r>
      <w:bookmarkEnd w:id="491"/>
      <w:r w:rsidR="008A2FB3">
        <w:t xml:space="preserve">is beyond the </w:t>
      </w:r>
      <w:bookmarkStart w:id="492" w:name="El2ofO"/>
      <w:r w:rsidR="008A2FB3">
        <w:t xml:space="preserve">reasonable </w:t>
      </w:r>
      <w:bookmarkEnd w:id="492"/>
      <w:r w:rsidR="008A2FB3">
        <w:t xml:space="preserve">control of the </w:t>
      </w:r>
      <w:bookmarkStart w:id="493" w:name="El2mfO"/>
      <w:r w:rsidR="008A2FB3">
        <w:t xml:space="preserve">Party </w:t>
      </w:r>
      <w:bookmarkEnd w:id="493"/>
      <w:r w:rsidR="008A2FB3">
        <w:t xml:space="preserve">claiming </w:t>
      </w:r>
      <w:bookmarkStart w:id="494" w:name="El2nfO"/>
      <w:r w:rsidR="008A2FB3">
        <w:t>Force Majeure</w:t>
      </w:r>
      <w:bookmarkEnd w:id="494"/>
      <w:r w:rsidR="008A2FB3">
        <w:t xml:space="preserve">, and </w:t>
      </w:r>
      <w:bookmarkStart w:id="495" w:name="ElopfO"/>
      <w:r w:rsidR="008A2FB3">
        <w:t>(ii) </w:t>
      </w:r>
      <w:bookmarkEnd w:id="495"/>
      <w:r w:rsidR="008A2FB3">
        <w:t xml:space="preserve">the </w:t>
      </w:r>
      <w:bookmarkStart w:id="496" w:name="El2qfO"/>
      <w:r w:rsidR="008A2FB3">
        <w:t xml:space="preserve">Party </w:t>
      </w:r>
      <w:bookmarkEnd w:id="496"/>
      <w:r w:rsidR="008A2FB3">
        <w:t xml:space="preserve">claiming </w:t>
      </w:r>
      <w:bookmarkStart w:id="497" w:name="El2rfO"/>
      <w:r w:rsidR="008A2FB3">
        <w:t xml:space="preserve">Force Majeure </w:t>
      </w:r>
      <w:bookmarkEnd w:id="497"/>
      <w:r w:rsidR="008A2FB3">
        <w:t>gives prompt written notice</w:t>
      </w:r>
      <w:r w:rsidR="2A4BE4D1">
        <w:t xml:space="preserve"> to </w:t>
      </w:r>
      <w:r w:rsidR="00173365">
        <w:t xml:space="preserve">Owners </w:t>
      </w:r>
      <w:r w:rsidR="2A4BE4D1">
        <w:t>within 14 calendar days</w:t>
      </w:r>
      <w:r w:rsidR="008A2FB3">
        <w:t xml:space="preserve"> of the same to the other </w:t>
      </w:r>
      <w:bookmarkStart w:id="498" w:name="El2sfO"/>
      <w:r w:rsidR="008A2FB3">
        <w:t>Party</w:t>
      </w:r>
      <w:bookmarkEnd w:id="498"/>
      <w:r w:rsidR="008A2FB3">
        <w:t>.</w:t>
      </w:r>
      <w:r w:rsidR="00AC0D23">
        <w:t xml:space="preserve"> Labor strikes are not Force Majeure events. </w:t>
      </w:r>
    </w:p>
    <w:p w14:paraId="23E132E5" w14:textId="77777777" w:rsidR="00886AA9" w:rsidRDefault="008A2FB3">
      <w:pPr>
        <w:pStyle w:val="Legal3L3"/>
      </w:pPr>
      <w:bookmarkStart w:id="499" w:name="ElotfO"/>
      <w:bookmarkEnd w:id="499"/>
      <w:r>
        <w:t xml:space="preserve">In the event of any such delay, </w:t>
      </w:r>
      <w:bookmarkStart w:id="500" w:name="El2ufO"/>
      <w:r>
        <w:t>Consultant</w:t>
      </w:r>
      <w:bookmarkEnd w:id="500"/>
      <w:r>
        <w:t xml:space="preserve">'s sole remedy shall be a time extension for the completion dates required by the </w:t>
      </w:r>
      <w:bookmarkStart w:id="501" w:name="ElnxfO"/>
      <w:bookmarkStart w:id="502" w:name="El2vfO"/>
      <w:r>
        <w:t>Work Schedule</w:t>
      </w:r>
      <w:bookmarkEnd w:id="501"/>
      <w:bookmarkEnd w:id="502"/>
      <w:r>
        <w:t xml:space="preserve">, which extension shall be the </w:t>
      </w:r>
      <w:proofErr w:type="gramStart"/>
      <w:r>
        <w:t>time period</w:t>
      </w:r>
      <w:proofErr w:type="gramEnd"/>
      <w:r>
        <w:t xml:space="preserve"> lost by reason of the </w:t>
      </w:r>
      <w:bookmarkStart w:id="503" w:name="El2wfO"/>
      <w:r>
        <w:t>Force Majeure</w:t>
      </w:r>
      <w:bookmarkEnd w:id="503"/>
      <w:r>
        <w:t>.</w:t>
      </w:r>
    </w:p>
    <w:p w14:paraId="23E132E6" w14:textId="77777777" w:rsidR="00886AA9" w:rsidRDefault="008A2FB3">
      <w:pPr>
        <w:pStyle w:val="Legal3L1"/>
      </w:pPr>
      <w:bookmarkStart w:id="504" w:name="EloyfO"/>
      <w:bookmarkStart w:id="505" w:name="_Toc235341969"/>
      <w:bookmarkStart w:id="506" w:name="_Toc176420565"/>
      <w:bookmarkEnd w:id="504"/>
      <w:r>
        <w:rPr>
          <w:b/>
          <w:caps/>
          <w:u w:val="single"/>
        </w:rPr>
        <w:t xml:space="preserve">FAMILIARITY WITH THE </w:t>
      </w:r>
      <w:bookmarkStart w:id="507" w:name="El2zfO"/>
      <w:r>
        <w:rPr>
          <w:b/>
          <w:caps/>
          <w:u w:val="single"/>
        </w:rPr>
        <w:t>WORK</w:t>
      </w:r>
      <w:bookmarkEnd w:id="507"/>
      <w:r>
        <w:t>.</w:t>
      </w:r>
      <w:bookmarkEnd w:id="505"/>
      <w:bookmarkEnd w:id="506"/>
    </w:p>
    <w:p w14:paraId="23E132E7" w14:textId="77777777" w:rsidR="00886AA9" w:rsidRDefault="008A2FB3">
      <w:pPr>
        <w:pStyle w:val="Legal3L2"/>
      </w:pPr>
      <w:bookmarkStart w:id="508" w:name="Elo_fO"/>
      <w:bookmarkEnd w:id="508"/>
      <w:r>
        <w:t xml:space="preserve">By executing the </w:t>
      </w:r>
      <w:bookmarkStart w:id="509" w:name="Eln7gO"/>
      <w:bookmarkStart w:id="510" w:name="Eln6gO"/>
      <w:bookmarkStart w:id="511" w:name="El20gO"/>
      <w:r>
        <w:t>Agreement</w:t>
      </w:r>
      <w:bookmarkEnd w:id="509"/>
      <w:bookmarkEnd w:id="510"/>
      <w:bookmarkEnd w:id="511"/>
      <w:r>
        <w:t xml:space="preserve">, </w:t>
      </w:r>
      <w:bookmarkStart w:id="512" w:name="El21gO"/>
      <w:r>
        <w:t xml:space="preserve">Consultant </w:t>
      </w:r>
      <w:bookmarkEnd w:id="512"/>
      <w:r>
        <w:t xml:space="preserve">represents that it understands the scope of the </w:t>
      </w:r>
      <w:bookmarkStart w:id="513" w:name="El22gO"/>
      <w:r>
        <w:t xml:space="preserve">Work </w:t>
      </w:r>
      <w:bookmarkEnd w:id="513"/>
      <w:r>
        <w:t xml:space="preserve">under which the </w:t>
      </w:r>
      <w:bookmarkStart w:id="514" w:name="Eln9gO"/>
      <w:bookmarkStart w:id="515" w:name="Eln8gO"/>
      <w:bookmarkStart w:id="516" w:name="El23gO"/>
      <w:r>
        <w:t xml:space="preserve">Agreement </w:t>
      </w:r>
      <w:bookmarkEnd w:id="514"/>
      <w:bookmarkEnd w:id="515"/>
      <w:bookmarkEnd w:id="516"/>
      <w:r>
        <w:t xml:space="preserve">is to be performed and has correlated its understanding with the requirements of the </w:t>
      </w:r>
      <w:bookmarkStart w:id="517" w:name="El24gO"/>
      <w:r>
        <w:t xml:space="preserve">Work </w:t>
      </w:r>
      <w:bookmarkEnd w:id="517"/>
      <w:r>
        <w:t xml:space="preserve">and the </w:t>
      </w:r>
      <w:bookmarkStart w:id="518" w:name="ElnagO"/>
      <w:bookmarkStart w:id="519" w:name="El25gO"/>
      <w:r>
        <w:t>Work Schedule</w:t>
      </w:r>
      <w:bookmarkEnd w:id="518"/>
      <w:bookmarkEnd w:id="519"/>
      <w:r>
        <w:t>.</w:t>
      </w:r>
    </w:p>
    <w:p w14:paraId="23E132E8" w14:textId="77777777" w:rsidR="00886AA9" w:rsidRDefault="008A2FB3">
      <w:pPr>
        <w:pStyle w:val="Legal3L2"/>
      </w:pPr>
      <w:bookmarkStart w:id="520" w:name="ElobgO"/>
      <w:bookmarkEnd w:id="520"/>
      <w:r>
        <w:t xml:space="preserve">No pleas of ignorance of conditions that exist or hereafter may exist, or of conditions or difficulties that may be encountered in the execution of the </w:t>
      </w:r>
      <w:bookmarkStart w:id="521" w:name="El2cgO"/>
      <w:r>
        <w:t xml:space="preserve">Work </w:t>
      </w:r>
      <w:bookmarkEnd w:id="521"/>
      <w:r>
        <w:t xml:space="preserve">will be accepted as an excuse for failure or omission on the part of </w:t>
      </w:r>
      <w:bookmarkStart w:id="522" w:name="El2dgO"/>
      <w:r>
        <w:t xml:space="preserve">Consultant </w:t>
      </w:r>
      <w:bookmarkEnd w:id="522"/>
      <w:r>
        <w:t xml:space="preserve">to fulfill in every detail all requirements of the </w:t>
      </w:r>
      <w:bookmarkStart w:id="523" w:name="ElnggO"/>
      <w:bookmarkStart w:id="524" w:name="ElnfgO"/>
      <w:bookmarkStart w:id="525" w:name="El2egO"/>
      <w:r>
        <w:t>Agreement</w:t>
      </w:r>
      <w:bookmarkEnd w:id="523"/>
      <w:bookmarkEnd w:id="524"/>
      <w:bookmarkEnd w:id="525"/>
      <w:r>
        <w:t>, nor will they be a basis for any Claim whatsoever for extra compensation or time.</w:t>
      </w:r>
    </w:p>
    <w:p w14:paraId="23E132E9" w14:textId="77777777" w:rsidR="00886AA9" w:rsidRDefault="008A2FB3">
      <w:pPr>
        <w:pStyle w:val="Legal3L1"/>
      </w:pPr>
      <w:bookmarkStart w:id="526" w:name="ElohgO"/>
      <w:bookmarkStart w:id="527" w:name="_Toc235341970"/>
      <w:bookmarkStart w:id="528" w:name="_Toc176420566"/>
      <w:bookmarkEnd w:id="526"/>
      <w:r>
        <w:rPr>
          <w:b/>
          <w:caps/>
          <w:u w:val="single"/>
        </w:rPr>
        <w:lastRenderedPageBreak/>
        <w:t>RESPONSIBILITY AS TO OTHER CONTRACTORS</w:t>
      </w:r>
      <w:r>
        <w:t>.</w:t>
      </w:r>
      <w:bookmarkEnd w:id="527"/>
      <w:bookmarkEnd w:id="528"/>
    </w:p>
    <w:p w14:paraId="23E132EA" w14:textId="77777777" w:rsidR="00886AA9" w:rsidRDefault="008A2FB3">
      <w:pPr>
        <w:pStyle w:val="Legal3L2"/>
      </w:pPr>
      <w:bookmarkStart w:id="529" w:name="EloigO"/>
      <w:bookmarkStart w:id="530" w:name="El2jgO"/>
      <w:bookmarkEnd w:id="529"/>
      <w:r>
        <w:t xml:space="preserve">Consultant </w:t>
      </w:r>
      <w:bookmarkEnd w:id="530"/>
      <w:r>
        <w:t xml:space="preserve">shall properly coordinate its Work with other contractors, </w:t>
      </w:r>
      <w:bookmarkStart w:id="531" w:name="El2kgO"/>
      <w:r>
        <w:t xml:space="preserve">Subcontractors </w:t>
      </w:r>
      <w:bookmarkEnd w:id="531"/>
      <w:r>
        <w:t xml:space="preserve">and suppliers working on the </w:t>
      </w:r>
      <w:bookmarkStart w:id="532" w:name="El2lgO"/>
      <w:r>
        <w:t xml:space="preserve">Project </w:t>
      </w:r>
      <w:bookmarkEnd w:id="532"/>
      <w:r>
        <w:t xml:space="preserve">to assure that each such other contractor or </w:t>
      </w:r>
      <w:bookmarkStart w:id="533" w:name="El2mgO"/>
      <w:r>
        <w:t xml:space="preserve">Subcontractors </w:t>
      </w:r>
      <w:bookmarkEnd w:id="533"/>
      <w:r>
        <w:t xml:space="preserve">may carry out their respective work assignments within the </w:t>
      </w:r>
      <w:bookmarkStart w:id="534" w:name="El2ngO"/>
      <w:r>
        <w:t>Project</w:t>
      </w:r>
      <w:bookmarkEnd w:id="534"/>
      <w:r>
        <w:t xml:space="preserve">.  </w:t>
      </w:r>
    </w:p>
    <w:p w14:paraId="23E132EB" w14:textId="77777777" w:rsidR="00886AA9" w:rsidRDefault="008A2FB3">
      <w:pPr>
        <w:pStyle w:val="Legal3L2"/>
      </w:pPr>
      <w:bookmarkStart w:id="535" w:name="ElorgO"/>
      <w:bookmarkEnd w:id="535"/>
      <w:r>
        <w:t xml:space="preserve">If any part of Consultant's performance of the Work depends upon the work of any of </w:t>
      </w:r>
      <w:r w:rsidR="006B1617">
        <w:t>Owners</w:t>
      </w:r>
      <w:r>
        <w:t xml:space="preserve">' other contractors or </w:t>
      </w:r>
      <w:r w:rsidR="006B1617">
        <w:t>Owners</w:t>
      </w:r>
      <w:r>
        <w:t xml:space="preserve">, Consultant shall coordinate its efforts with those of other contractors or </w:t>
      </w:r>
      <w:r w:rsidR="006B1617">
        <w:t>Owners</w:t>
      </w:r>
      <w:r>
        <w:t xml:space="preserve"> to the extent reasonably practical and perform a visual inspection of the work.  Should Consultant discover any defects in that work, Consultant shall promptly r</w:t>
      </w:r>
      <w:r w:rsidRPr="004F613F">
        <w:t xml:space="preserve">eport to </w:t>
      </w:r>
      <w:r w:rsidR="006B1617" w:rsidRPr="004F613F">
        <w:t>Owners</w:t>
      </w:r>
      <w:r w:rsidRPr="004F613F">
        <w:t xml:space="preserve"> in writing any discrepancies or defects in such work; provided, however, Consultant</w:t>
      </w:r>
      <w:r>
        <w:t xml:space="preserve"> shall not have any affirmative obligation to discover any such errors or defects.</w:t>
      </w:r>
    </w:p>
    <w:p w14:paraId="23E132EC" w14:textId="77777777" w:rsidR="00886AA9" w:rsidRDefault="008A2FB3">
      <w:pPr>
        <w:pStyle w:val="Legal3L2"/>
      </w:pPr>
      <w:r>
        <w:t xml:space="preserve">Consultant shall have no control or right of control over </w:t>
      </w:r>
      <w:r w:rsidR="006B1617">
        <w:t>Owners</w:t>
      </w:r>
      <w:r>
        <w:t xml:space="preserve"> or any of </w:t>
      </w:r>
      <w:r w:rsidR="006B1617">
        <w:t>Owners</w:t>
      </w:r>
      <w:r>
        <w:t xml:space="preserve">' other Subcontractors or suppliers, or their agents, employees, or invitees, in connection with the means, methods, techniques, sequences, procedures, programs and construction equipment or safety procedures used or not used by </w:t>
      </w:r>
      <w:r w:rsidR="006B1617">
        <w:t>Owners</w:t>
      </w:r>
      <w:r>
        <w:t xml:space="preserve"> or such other subcontractors or suppliers in their performance of any phase of the contract Work, except when specifically engaged to do so.</w:t>
      </w:r>
    </w:p>
    <w:p w14:paraId="23E132ED" w14:textId="77777777" w:rsidR="00886AA9" w:rsidRDefault="008A2FB3">
      <w:pPr>
        <w:pStyle w:val="Legal3L1"/>
      </w:pPr>
      <w:bookmarkStart w:id="536" w:name="Elo2hO"/>
      <w:bookmarkStart w:id="537" w:name="_Toc235341971"/>
      <w:bookmarkStart w:id="538" w:name="_Toc176420567"/>
      <w:bookmarkEnd w:id="536"/>
      <w:r>
        <w:rPr>
          <w:b/>
          <w:caps/>
          <w:u w:val="single"/>
        </w:rPr>
        <w:t>INSPECTION</w:t>
      </w:r>
      <w:r>
        <w:t>.</w:t>
      </w:r>
      <w:bookmarkEnd w:id="537"/>
      <w:bookmarkEnd w:id="538"/>
    </w:p>
    <w:p w14:paraId="23E132EE" w14:textId="77777777" w:rsidR="00886AA9" w:rsidRPr="00173365" w:rsidRDefault="008A2FB3" w:rsidP="0CA0C17A">
      <w:pPr>
        <w:pStyle w:val="Legal3L2"/>
        <w:rPr>
          <w:rFonts w:eastAsia="Arial"/>
        </w:rPr>
      </w:pPr>
      <w:bookmarkStart w:id="539" w:name="Elo3hO"/>
      <w:bookmarkEnd w:id="539"/>
      <w:r>
        <w:t xml:space="preserve">The </w:t>
      </w:r>
      <w:bookmarkStart w:id="540" w:name="El24hO"/>
      <w:r>
        <w:t xml:space="preserve">Work </w:t>
      </w:r>
      <w:bookmarkEnd w:id="540"/>
      <w:r>
        <w:t xml:space="preserve">and all portions thereof shall </w:t>
      </w:r>
      <w:proofErr w:type="gramStart"/>
      <w:r>
        <w:t xml:space="preserve">be subject to inspection by </w:t>
      </w:r>
      <w:bookmarkStart w:id="541" w:name="El25hO"/>
      <w:r w:rsidR="006B1617">
        <w:t>Owners</w:t>
      </w:r>
      <w:r>
        <w:t xml:space="preserve"> </w:t>
      </w:r>
      <w:bookmarkEnd w:id="541"/>
      <w:r>
        <w:t xml:space="preserve">or </w:t>
      </w:r>
      <w:r w:rsidR="006B1617">
        <w:t>their</w:t>
      </w:r>
      <w:r>
        <w:t xml:space="preserve"> designee at all times</w:t>
      </w:r>
      <w:proofErr w:type="gramEnd"/>
      <w:r>
        <w:t xml:space="preserve">.  Any such inspection shall not relieve </w:t>
      </w:r>
      <w:bookmarkStart w:id="542" w:name="El26hO"/>
      <w:r>
        <w:t xml:space="preserve">Consultant </w:t>
      </w:r>
      <w:bookmarkEnd w:id="542"/>
      <w:r>
        <w:t xml:space="preserve">of the responsibility to strictly comply with its performance requirements and other obligations under the </w:t>
      </w:r>
      <w:bookmarkStart w:id="543" w:name="ElnahO"/>
      <w:bookmarkStart w:id="544" w:name="Eln9hO"/>
      <w:bookmarkStart w:id="545" w:name="El27hO"/>
      <w:r>
        <w:t>Agreement</w:t>
      </w:r>
      <w:bookmarkEnd w:id="543"/>
      <w:bookmarkEnd w:id="544"/>
      <w:bookmarkEnd w:id="545"/>
      <w:r>
        <w:t xml:space="preserve">, it being understood that any such inspection by </w:t>
      </w:r>
      <w:bookmarkStart w:id="546" w:name="El28hO"/>
      <w:r w:rsidR="006B1617">
        <w:t>Owners</w:t>
      </w:r>
      <w:r>
        <w:t xml:space="preserve"> </w:t>
      </w:r>
      <w:bookmarkEnd w:id="546"/>
      <w:r>
        <w:t xml:space="preserve">shall in no way </w:t>
      </w:r>
      <w:bookmarkStart w:id="547" w:name="ElobhO"/>
      <w:r>
        <w:t>(i) </w:t>
      </w:r>
      <w:bookmarkEnd w:id="547"/>
      <w:r>
        <w:t xml:space="preserve">be construed as constituting or implying either a waiver or acceptance of the work, or </w:t>
      </w:r>
      <w:bookmarkStart w:id="548" w:name="ElochO"/>
      <w:r>
        <w:t>(ii) </w:t>
      </w:r>
      <w:bookmarkEnd w:id="548"/>
      <w:r>
        <w:t xml:space="preserve">affect any of </w:t>
      </w:r>
      <w:r w:rsidR="006B1617">
        <w:t>Owners</w:t>
      </w:r>
      <w:r>
        <w:t>' rights or remedies under t</w:t>
      </w:r>
      <w:r w:rsidRPr="00173365">
        <w:rPr>
          <w:rFonts w:eastAsia="Arial"/>
        </w:rPr>
        <w:t xml:space="preserve">he </w:t>
      </w:r>
      <w:bookmarkStart w:id="549" w:name="ElnghO"/>
      <w:bookmarkStart w:id="550" w:name="ElnfhO"/>
      <w:bookmarkStart w:id="551" w:name="El2ehO"/>
      <w:r w:rsidRPr="00173365">
        <w:rPr>
          <w:rFonts w:eastAsia="Arial"/>
        </w:rPr>
        <w:t>Agreement</w:t>
      </w:r>
      <w:bookmarkEnd w:id="549"/>
      <w:bookmarkEnd w:id="550"/>
      <w:bookmarkEnd w:id="551"/>
      <w:r w:rsidRPr="00173365">
        <w:rPr>
          <w:rFonts w:eastAsia="Arial"/>
        </w:rPr>
        <w:t>.</w:t>
      </w:r>
    </w:p>
    <w:p w14:paraId="5257A83E" w14:textId="29AA0C3B" w:rsidR="267C00C1" w:rsidRPr="00173365" w:rsidRDefault="004F613F" w:rsidP="00173365">
      <w:pPr>
        <w:pStyle w:val="Legal3L2"/>
        <w:rPr>
          <w:rFonts w:eastAsia="Arial"/>
        </w:rPr>
      </w:pPr>
      <w:r>
        <w:rPr>
          <w:rFonts w:eastAsia="Arial"/>
          <w:color w:val="000000" w:themeColor="text1"/>
        </w:rPr>
        <w:t>Consultant</w:t>
      </w:r>
      <w:r w:rsidR="267C00C1" w:rsidRPr="00173365">
        <w:rPr>
          <w:rFonts w:eastAsia="Arial"/>
          <w:color w:val="000000" w:themeColor="text1"/>
        </w:rPr>
        <w:t xml:space="preserve"> shall make available to Owners </w:t>
      </w:r>
      <w:proofErr w:type="gramStart"/>
      <w:r w:rsidR="267C00C1" w:rsidRPr="00173365">
        <w:rPr>
          <w:rFonts w:eastAsia="Arial"/>
          <w:color w:val="000000" w:themeColor="text1"/>
        </w:rPr>
        <w:t>any and all</w:t>
      </w:r>
      <w:proofErr w:type="gramEnd"/>
      <w:r w:rsidR="267C00C1" w:rsidRPr="00173365">
        <w:rPr>
          <w:rFonts w:eastAsia="Arial"/>
          <w:color w:val="000000" w:themeColor="text1"/>
        </w:rPr>
        <w:t xml:space="preserve"> data, including but not limited to, test results,</w:t>
      </w:r>
      <w:r w:rsidR="7CCCAA35" w:rsidRPr="000D3E79">
        <w:rPr>
          <w:rFonts w:eastAsia="Arial"/>
          <w:color w:val="000000" w:themeColor="text1"/>
        </w:rPr>
        <w:t xml:space="preserve"> reports, drawings</w:t>
      </w:r>
      <w:r w:rsidR="267C00C1" w:rsidRPr="00173365">
        <w:rPr>
          <w:rFonts w:eastAsia="Arial"/>
          <w:color w:val="000000" w:themeColor="text1"/>
        </w:rPr>
        <w:t xml:space="preserve"> related to performance of the Work.  Owners' review of any such data shall in no way relieve </w:t>
      </w:r>
      <w:r>
        <w:rPr>
          <w:rFonts w:eastAsia="Arial"/>
          <w:color w:val="000000" w:themeColor="text1"/>
        </w:rPr>
        <w:t>Consultant</w:t>
      </w:r>
      <w:r w:rsidR="267C00C1" w:rsidRPr="00173365">
        <w:rPr>
          <w:rFonts w:eastAsia="Arial"/>
          <w:color w:val="000000" w:themeColor="text1"/>
        </w:rPr>
        <w:t xml:space="preserve"> of its responsibility for the professional quality, technical accuracy and completeness of such data.</w:t>
      </w:r>
    </w:p>
    <w:p w14:paraId="32EABD27" w14:textId="513D1027" w:rsidR="0CA0C17A" w:rsidRDefault="0CA0C17A" w:rsidP="0CA0C17A">
      <w:pPr>
        <w:pStyle w:val="BodyText"/>
      </w:pPr>
    </w:p>
    <w:p w14:paraId="23E132EF" w14:textId="77777777" w:rsidR="00886AA9" w:rsidRDefault="008A2FB3">
      <w:pPr>
        <w:pStyle w:val="Legal3L1"/>
      </w:pPr>
      <w:bookmarkStart w:id="552" w:name="ElohhO"/>
      <w:bookmarkStart w:id="553" w:name="_Toc176420568"/>
      <w:bookmarkStart w:id="554" w:name="_Toc235341972"/>
      <w:bookmarkEnd w:id="552"/>
      <w:r>
        <w:rPr>
          <w:b/>
          <w:caps/>
          <w:u w:val="single"/>
        </w:rPr>
        <w:t xml:space="preserve">USE OF COMPLETED SEGMENTS OF </w:t>
      </w:r>
      <w:bookmarkStart w:id="555" w:name="El2ihO"/>
      <w:r>
        <w:rPr>
          <w:b/>
          <w:caps/>
          <w:u w:val="single"/>
        </w:rPr>
        <w:t>WORK</w:t>
      </w:r>
      <w:bookmarkEnd w:id="555"/>
      <w:r>
        <w:t>.</w:t>
      </w:r>
      <w:bookmarkEnd w:id="553"/>
      <w:r>
        <w:t xml:space="preserve">  </w:t>
      </w:r>
      <w:bookmarkEnd w:id="554"/>
    </w:p>
    <w:p w14:paraId="23E132F0" w14:textId="77777777" w:rsidR="00886AA9" w:rsidRDefault="008A2FB3">
      <w:pPr>
        <w:pStyle w:val="Legal3L2"/>
      </w:pPr>
      <w:bookmarkStart w:id="556" w:name="ElojhO"/>
      <w:bookmarkEnd w:id="556"/>
      <w:r>
        <w:t xml:space="preserve">Whenever, as determined by </w:t>
      </w:r>
      <w:r w:rsidR="006B1617">
        <w:t>Owners</w:t>
      </w:r>
      <w:r>
        <w:t xml:space="preserve">, any segment of the </w:t>
      </w:r>
      <w:bookmarkStart w:id="557" w:name="El2lhO"/>
      <w:r>
        <w:t xml:space="preserve">Work </w:t>
      </w:r>
      <w:bookmarkEnd w:id="557"/>
      <w:r>
        <w:t xml:space="preserve">performed by </w:t>
      </w:r>
      <w:bookmarkStart w:id="558" w:name="El2mhO"/>
      <w:proofErr w:type="gramStart"/>
      <w:r>
        <w:t>Consultant</w:t>
      </w:r>
      <w:proofErr w:type="gramEnd"/>
      <w:r>
        <w:t xml:space="preserve"> </w:t>
      </w:r>
      <w:bookmarkEnd w:id="558"/>
      <w:r>
        <w:t xml:space="preserve">is in a stage </w:t>
      </w:r>
      <w:bookmarkStart w:id="559" w:name="El2rhO"/>
      <w:r>
        <w:t xml:space="preserve">suitable </w:t>
      </w:r>
      <w:bookmarkEnd w:id="559"/>
      <w:r>
        <w:t xml:space="preserve">for utilization by </w:t>
      </w:r>
      <w:bookmarkStart w:id="560" w:name="ElxvhO"/>
      <w:r w:rsidR="006B1617">
        <w:rPr>
          <w:color w:val="000000"/>
        </w:rPr>
        <w:t>Owners</w:t>
      </w:r>
      <w:r>
        <w:rPr>
          <w:color w:val="000000"/>
        </w:rPr>
        <w:t xml:space="preserve">, </w:t>
      </w:r>
      <w:r w:rsidR="006B1617">
        <w:rPr>
          <w:color w:val="000000"/>
        </w:rPr>
        <w:t>Owners</w:t>
      </w:r>
      <w:r>
        <w:rPr>
          <w:color w:val="000000"/>
        </w:rPr>
        <w:t xml:space="preserve"> </w:t>
      </w:r>
      <w:bookmarkEnd w:id="560"/>
      <w:r>
        <w:t xml:space="preserve">may at </w:t>
      </w:r>
      <w:r w:rsidR="006B1617">
        <w:t>their</w:t>
      </w:r>
      <w:r>
        <w:t xml:space="preserve"> sole option take possession of or use such segment.  Such use by </w:t>
      </w:r>
      <w:bookmarkStart w:id="561" w:name="El2nhO"/>
      <w:r w:rsidR="006B1617">
        <w:t>Owners</w:t>
      </w:r>
      <w:r>
        <w:t xml:space="preserve"> </w:t>
      </w:r>
      <w:bookmarkEnd w:id="561"/>
      <w:r>
        <w:t xml:space="preserve">shall in no case be construed as constituting </w:t>
      </w:r>
      <w:bookmarkStart w:id="562" w:name="ElnshO"/>
      <w:bookmarkStart w:id="563" w:name="El2ohO"/>
      <w:r>
        <w:t xml:space="preserve">Final </w:t>
      </w:r>
      <w:proofErr w:type="gramStart"/>
      <w:r>
        <w:t>Acceptance</w:t>
      </w:r>
      <w:bookmarkEnd w:id="562"/>
      <w:bookmarkEnd w:id="563"/>
      <w:r>
        <w:t>, and</w:t>
      </w:r>
      <w:proofErr w:type="gramEnd"/>
      <w:r>
        <w:t xml:space="preserve"> shall not relieve </w:t>
      </w:r>
      <w:bookmarkStart w:id="564" w:name="El2phO"/>
      <w:r>
        <w:t xml:space="preserve">Consultant </w:t>
      </w:r>
      <w:bookmarkEnd w:id="564"/>
      <w:r>
        <w:t xml:space="preserve">of any of its responsibilities under the </w:t>
      </w:r>
      <w:bookmarkStart w:id="565" w:name="ElnuhO"/>
      <w:bookmarkStart w:id="566" w:name="ElnthO"/>
      <w:bookmarkStart w:id="567" w:name="El2qhO"/>
      <w:r>
        <w:t>Agreement</w:t>
      </w:r>
      <w:bookmarkEnd w:id="565"/>
      <w:bookmarkEnd w:id="566"/>
      <w:bookmarkEnd w:id="567"/>
      <w:r>
        <w:t>.</w:t>
      </w:r>
    </w:p>
    <w:p w14:paraId="23E132F1" w14:textId="77777777" w:rsidR="00886AA9" w:rsidRDefault="008A2FB3">
      <w:pPr>
        <w:pStyle w:val="Legal3L1"/>
      </w:pPr>
      <w:bookmarkStart w:id="568" w:name="ElowhO"/>
      <w:bookmarkStart w:id="569" w:name="_Toc235341973"/>
      <w:bookmarkStart w:id="570" w:name="_Toc176420569"/>
      <w:bookmarkEnd w:id="568"/>
      <w:r>
        <w:rPr>
          <w:b/>
          <w:caps/>
          <w:u w:val="single"/>
        </w:rPr>
        <w:t>WORK CHANGES</w:t>
      </w:r>
      <w:r>
        <w:t>.</w:t>
      </w:r>
      <w:bookmarkEnd w:id="569"/>
      <w:bookmarkEnd w:id="570"/>
    </w:p>
    <w:p w14:paraId="23E132F2" w14:textId="77777777" w:rsidR="00886AA9" w:rsidRDefault="006B1617">
      <w:pPr>
        <w:pStyle w:val="Legal3L2"/>
      </w:pPr>
      <w:bookmarkStart w:id="571" w:name="EloxhO"/>
      <w:bookmarkEnd w:id="571"/>
      <w:r>
        <w:t>Owners</w:t>
      </w:r>
      <w:r w:rsidR="008A2FB3">
        <w:t xml:space="preserve">, without invalidating the </w:t>
      </w:r>
      <w:bookmarkStart w:id="572" w:name="Eln4iO"/>
      <w:bookmarkStart w:id="573" w:name="Eln3iO"/>
      <w:bookmarkStart w:id="574" w:name="El2zhO"/>
      <w:r w:rsidR="008A2FB3">
        <w:t>Agreement</w:t>
      </w:r>
      <w:bookmarkEnd w:id="572"/>
      <w:bookmarkEnd w:id="573"/>
      <w:bookmarkEnd w:id="574"/>
      <w:r w:rsidR="008A2FB3">
        <w:t xml:space="preserve">, may at any time make changes to or deviations from the scope of the </w:t>
      </w:r>
      <w:bookmarkStart w:id="575" w:name="El2_hO"/>
      <w:r w:rsidR="008A2FB3">
        <w:t xml:space="preserve">Work </w:t>
      </w:r>
      <w:bookmarkEnd w:id="575"/>
      <w:r w:rsidR="008A2FB3">
        <w:t xml:space="preserve">with a </w:t>
      </w:r>
      <w:bookmarkStart w:id="576" w:name="Eln5iO"/>
      <w:bookmarkStart w:id="577" w:name="El20iO"/>
      <w:r w:rsidR="008A2FB3">
        <w:t xml:space="preserve">Change Order </w:t>
      </w:r>
      <w:bookmarkEnd w:id="576"/>
      <w:bookmarkEnd w:id="577"/>
      <w:r w:rsidR="008A2FB3">
        <w:t xml:space="preserve">issued by an authorized representative of </w:t>
      </w:r>
      <w:bookmarkStart w:id="578" w:name="El21iO"/>
      <w:r>
        <w:t>Owners</w:t>
      </w:r>
      <w:r w:rsidR="008A2FB3">
        <w:t xml:space="preserve"> </w:t>
      </w:r>
      <w:bookmarkEnd w:id="578"/>
      <w:r w:rsidR="008A2FB3">
        <w:t xml:space="preserve">to </w:t>
      </w:r>
      <w:bookmarkStart w:id="579" w:name="El22iO"/>
      <w:r w:rsidR="008A2FB3">
        <w:t>Consultant</w:t>
      </w:r>
      <w:bookmarkEnd w:id="579"/>
      <w:r w:rsidR="008A2FB3">
        <w:t xml:space="preserve">.  </w:t>
      </w:r>
    </w:p>
    <w:p w14:paraId="23E132F3" w14:textId="77777777" w:rsidR="00886AA9" w:rsidRDefault="008A2FB3">
      <w:pPr>
        <w:pStyle w:val="Legal3L2"/>
      </w:pPr>
      <w:bookmarkStart w:id="580" w:name="Elo6iO"/>
      <w:bookmarkEnd w:id="580"/>
      <w:r>
        <w:t xml:space="preserve">If </w:t>
      </w:r>
      <w:bookmarkStart w:id="581" w:name="El27iO"/>
      <w:r>
        <w:t xml:space="preserve">Consultant </w:t>
      </w:r>
      <w:bookmarkEnd w:id="581"/>
      <w:r>
        <w:t xml:space="preserve">claims that the </w:t>
      </w:r>
      <w:bookmarkStart w:id="582" w:name="ElnfiO"/>
      <w:bookmarkStart w:id="583" w:name="El28iO"/>
      <w:r>
        <w:t xml:space="preserve">Change Order </w:t>
      </w:r>
      <w:bookmarkEnd w:id="582"/>
      <w:bookmarkEnd w:id="583"/>
      <w:r>
        <w:t xml:space="preserve">causes an increase or decrease in the cost of or the time required for performance of the </w:t>
      </w:r>
      <w:bookmarkStart w:id="584" w:name="El29iO"/>
      <w:r>
        <w:t xml:space="preserve">Work, </w:t>
      </w:r>
      <w:bookmarkStart w:id="585" w:name="El2eiO"/>
      <w:bookmarkEnd w:id="584"/>
      <w:r>
        <w:t xml:space="preserve">Consultant </w:t>
      </w:r>
      <w:bookmarkEnd w:id="585"/>
      <w:r>
        <w:t xml:space="preserve">shall give </w:t>
      </w:r>
      <w:bookmarkStart w:id="586" w:name="El2aiO"/>
      <w:r w:rsidR="006B1617">
        <w:t>Owners</w:t>
      </w:r>
      <w:r>
        <w:t xml:space="preserve"> </w:t>
      </w:r>
      <w:bookmarkEnd w:id="586"/>
      <w:r>
        <w:t xml:space="preserve">written notice of such increase </w:t>
      </w:r>
      <w:r w:rsidRPr="000D3E79">
        <w:t xml:space="preserve">or decrease </w:t>
      </w:r>
      <w:r w:rsidR="003E2654" w:rsidRPr="00173365">
        <w:t>within ten (10) business</w:t>
      </w:r>
      <w:r w:rsidRPr="000D3E79">
        <w:t xml:space="preserve"> days following</w:t>
      </w:r>
      <w:r>
        <w:t xml:space="preserve"> the receipt of such a request.  </w:t>
      </w:r>
      <w:bookmarkStart w:id="587" w:name="El2biO"/>
      <w:r>
        <w:t xml:space="preserve">Consultant </w:t>
      </w:r>
      <w:bookmarkEnd w:id="587"/>
      <w:r>
        <w:t xml:space="preserve">shall also provide sufficient documentation to </w:t>
      </w:r>
      <w:bookmarkStart w:id="588" w:name="El2ciO"/>
      <w:r w:rsidR="006B1617">
        <w:t>Owners</w:t>
      </w:r>
      <w:r>
        <w:t xml:space="preserve"> </w:t>
      </w:r>
      <w:bookmarkEnd w:id="588"/>
      <w:r>
        <w:t xml:space="preserve">to justify the increase or decrease in the cost of or the time required for performance of the </w:t>
      </w:r>
      <w:bookmarkStart w:id="589" w:name="El2diO"/>
      <w:r>
        <w:t>Work</w:t>
      </w:r>
      <w:bookmarkEnd w:id="589"/>
      <w:r>
        <w:t>.</w:t>
      </w:r>
    </w:p>
    <w:p w14:paraId="23E132F4" w14:textId="77777777" w:rsidR="00886AA9" w:rsidRDefault="008A2FB3">
      <w:pPr>
        <w:pStyle w:val="Legal3L2"/>
      </w:pPr>
      <w:bookmarkStart w:id="590" w:name="ElogiO"/>
      <w:bookmarkEnd w:id="590"/>
      <w:r>
        <w:lastRenderedPageBreak/>
        <w:t xml:space="preserve">If accepted in writing by an authorized </w:t>
      </w:r>
      <w:bookmarkStart w:id="591" w:name="El2hiO"/>
      <w:r w:rsidR="006B1617">
        <w:t>Owners’</w:t>
      </w:r>
      <w:r>
        <w:t xml:space="preserve"> </w:t>
      </w:r>
      <w:bookmarkEnd w:id="591"/>
      <w:r>
        <w:t xml:space="preserve">representative, an equitable adjustment may be made in the price or Work Schedule, or both, and the </w:t>
      </w:r>
      <w:bookmarkStart w:id="592" w:name="ElnkiO"/>
      <w:bookmarkStart w:id="593" w:name="El2iiO"/>
      <w:r>
        <w:t xml:space="preserve">Change Order </w:t>
      </w:r>
      <w:bookmarkEnd w:id="592"/>
      <w:bookmarkEnd w:id="593"/>
      <w:r>
        <w:t xml:space="preserve">shall be deemed to modify the </w:t>
      </w:r>
      <w:bookmarkStart w:id="594" w:name="ElnmiO"/>
      <w:bookmarkStart w:id="595" w:name="ElnliO"/>
      <w:bookmarkStart w:id="596" w:name="El2jiO"/>
      <w:r>
        <w:t>Agreement</w:t>
      </w:r>
      <w:bookmarkEnd w:id="594"/>
      <w:bookmarkEnd w:id="595"/>
      <w:bookmarkEnd w:id="596"/>
      <w:r>
        <w:t xml:space="preserve">.  In the event the Parties do not agree that a change would give rise to a Change Order, the matter will be subject to </w:t>
      </w:r>
      <w:r w:rsidRPr="000A4712">
        <w:rPr>
          <w:u w:val="single"/>
        </w:rPr>
        <w:t>Article 30</w:t>
      </w:r>
      <w:r>
        <w:t>, Disputes.</w:t>
      </w:r>
    </w:p>
    <w:p w14:paraId="23E132F5" w14:textId="77777777" w:rsidR="00886AA9" w:rsidRDefault="008A2FB3">
      <w:pPr>
        <w:pStyle w:val="Legal3L2"/>
      </w:pPr>
      <w:bookmarkStart w:id="597" w:name="EloniO"/>
      <w:bookmarkStart w:id="598" w:name="El2oiO"/>
      <w:bookmarkEnd w:id="597"/>
      <w:r>
        <w:t>Consultant</w:t>
      </w:r>
      <w:bookmarkEnd w:id="598"/>
      <w:r>
        <w:t xml:space="preserve">'s failure to comply with </w:t>
      </w:r>
      <w:r w:rsidRPr="000A4712">
        <w:rPr>
          <w:u w:val="single"/>
        </w:rPr>
        <w:t>Section 14.2</w:t>
      </w:r>
      <w:r>
        <w:t xml:space="preserve"> of these </w:t>
      </w:r>
      <w:bookmarkStart w:id="599" w:name="El2piO"/>
      <w:r>
        <w:t xml:space="preserve">General Conditions </w:t>
      </w:r>
      <w:bookmarkEnd w:id="599"/>
      <w:r>
        <w:t xml:space="preserve">shall constitute </w:t>
      </w:r>
      <w:bookmarkStart w:id="600" w:name="El2qiO"/>
      <w:r>
        <w:t>Consultant</w:t>
      </w:r>
      <w:bookmarkEnd w:id="600"/>
      <w:r>
        <w:t xml:space="preserve">'s </w:t>
      </w:r>
      <w:bookmarkStart w:id="601" w:name="El2siO"/>
      <w:r>
        <w:t xml:space="preserve">agreement </w:t>
      </w:r>
      <w:bookmarkEnd w:id="601"/>
      <w:r>
        <w:t xml:space="preserve">to perform any such </w:t>
      </w:r>
      <w:bookmarkStart w:id="602" w:name="ElntiO"/>
      <w:bookmarkStart w:id="603" w:name="El2riO"/>
      <w:r>
        <w:t xml:space="preserve">Change Order </w:t>
      </w:r>
      <w:bookmarkEnd w:id="602"/>
      <w:bookmarkEnd w:id="603"/>
      <w:r>
        <w:t>in accordance with the price and schedule specified in the original order and/or subsequent revisions thereto.</w:t>
      </w:r>
    </w:p>
    <w:p w14:paraId="23E132F6" w14:textId="77777777" w:rsidR="00886AA9" w:rsidRDefault="008A2FB3">
      <w:pPr>
        <w:pStyle w:val="Legal3L1"/>
      </w:pPr>
      <w:bookmarkStart w:id="604" w:name="ElouiO"/>
      <w:bookmarkStart w:id="605" w:name="_Toc235341974"/>
      <w:bookmarkStart w:id="606" w:name="_Toc176420570"/>
      <w:bookmarkEnd w:id="604"/>
      <w:r>
        <w:rPr>
          <w:b/>
          <w:caps/>
          <w:u w:val="single"/>
        </w:rPr>
        <w:t xml:space="preserve">SUSPENSION OF </w:t>
      </w:r>
      <w:bookmarkStart w:id="607" w:name="El2viO"/>
      <w:r>
        <w:rPr>
          <w:b/>
          <w:caps/>
          <w:u w:val="single"/>
        </w:rPr>
        <w:t>WORK</w:t>
      </w:r>
      <w:bookmarkEnd w:id="607"/>
      <w:r>
        <w:t>.</w:t>
      </w:r>
      <w:bookmarkEnd w:id="605"/>
      <w:bookmarkEnd w:id="606"/>
    </w:p>
    <w:p w14:paraId="23E132F7" w14:textId="77777777" w:rsidR="00886AA9" w:rsidRDefault="006B1617">
      <w:pPr>
        <w:pStyle w:val="Legal3L2"/>
      </w:pPr>
      <w:bookmarkStart w:id="608" w:name="ElowiO"/>
      <w:bookmarkStart w:id="609" w:name="El2xiO"/>
      <w:bookmarkEnd w:id="608"/>
      <w:r>
        <w:t>Owners</w:t>
      </w:r>
      <w:r w:rsidR="008A2FB3">
        <w:t xml:space="preserve"> </w:t>
      </w:r>
      <w:bookmarkEnd w:id="609"/>
      <w:r w:rsidR="008A2FB3">
        <w:t xml:space="preserve">may, by notice to </w:t>
      </w:r>
      <w:bookmarkStart w:id="610" w:name="El2yiO"/>
      <w:proofErr w:type="gramStart"/>
      <w:r w:rsidR="008A2FB3">
        <w:t>Consultant</w:t>
      </w:r>
      <w:bookmarkEnd w:id="610"/>
      <w:proofErr w:type="gramEnd"/>
      <w:r w:rsidR="008A2FB3">
        <w:t xml:space="preserve">, suspend at any time the performance of all or any portion of the </w:t>
      </w:r>
      <w:bookmarkStart w:id="611" w:name="El2ziO"/>
      <w:r w:rsidR="008A2FB3">
        <w:t>Work</w:t>
      </w:r>
      <w:bookmarkEnd w:id="611"/>
      <w:r w:rsidR="008A2FB3">
        <w:t xml:space="preserve">.  During the period of suspension, </w:t>
      </w:r>
      <w:bookmarkStart w:id="612" w:name="El2_iO"/>
      <w:r w:rsidR="008A2FB3">
        <w:t xml:space="preserve">Consultant </w:t>
      </w:r>
      <w:bookmarkEnd w:id="612"/>
      <w:r w:rsidR="008A2FB3">
        <w:t>shall use its commercially reasonable efforts to minimize costs associated with suspension.</w:t>
      </w:r>
    </w:p>
    <w:p w14:paraId="23E132F8" w14:textId="77777777" w:rsidR="00886AA9" w:rsidRDefault="008A2FB3">
      <w:pPr>
        <w:pStyle w:val="Legal3L2"/>
      </w:pPr>
      <w:bookmarkStart w:id="613" w:name="Elo0jO"/>
      <w:bookmarkEnd w:id="613"/>
      <w:r>
        <w:t xml:space="preserve">Upon receipt of any such written notice, </w:t>
      </w:r>
      <w:bookmarkStart w:id="614" w:name="El21jO"/>
      <w:r>
        <w:t xml:space="preserve">Consultant </w:t>
      </w:r>
      <w:bookmarkEnd w:id="614"/>
      <w:r>
        <w:t>shall, unless such notice requires otherwise:</w:t>
      </w:r>
    </w:p>
    <w:p w14:paraId="23E132F9" w14:textId="77777777" w:rsidR="00886AA9" w:rsidRDefault="008A2FB3">
      <w:pPr>
        <w:pStyle w:val="Legal3L3"/>
      </w:pPr>
      <w:bookmarkStart w:id="615" w:name="Elo2jO"/>
      <w:bookmarkEnd w:id="615"/>
      <w:r>
        <w:t xml:space="preserve">Immediately discontinue the </w:t>
      </w:r>
      <w:bookmarkStart w:id="616" w:name="El23jO"/>
      <w:r>
        <w:t xml:space="preserve">Work </w:t>
      </w:r>
      <w:bookmarkEnd w:id="616"/>
      <w:r>
        <w:t xml:space="preserve">on the date and to the extent specified in the </w:t>
      </w:r>
      <w:proofErr w:type="gramStart"/>
      <w:r>
        <w:t>notice;</w:t>
      </w:r>
      <w:proofErr w:type="gramEnd"/>
    </w:p>
    <w:p w14:paraId="23E132FA" w14:textId="77777777" w:rsidR="00886AA9" w:rsidRDefault="008A2FB3">
      <w:pPr>
        <w:pStyle w:val="Legal3L3"/>
      </w:pPr>
      <w:bookmarkStart w:id="617" w:name="Elo4jO"/>
      <w:bookmarkEnd w:id="617"/>
      <w:r>
        <w:t xml:space="preserve">Place no further orders or subcontracts with respect to suspended </w:t>
      </w:r>
      <w:bookmarkStart w:id="618" w:name="El25jO"/>
      <w:r>
        <w:t xml:space="preserve">Work </w:t>
      </w:r>
      <w:bookmarkEnd w:id="618"/>
      <w:r>
        <w:t xml:space="preserve">other than to the extent required in the </w:t>
      </w:r>
      <w:proofErr w:type="gramStart"/>
      <w:r>
        <w:t>notice;</w:t>
      </w:r>
      <w:proofErr w:type="gramEnd"/>
    </w:p>
    <w:p w14:paraId="23E132FB" w14:textId="77777777" w:rsidR="00886AA9" w:rsidRDefault="008A2FB3">
      <w:pPr>
        <w:pStyle w:val="Legal3L3"/>
      </w:pPr>
      <w:bookmarkStart w:id="619" w:name="Elo6jO"/>
      <w:bookmarkEnd w:id="619"/>
      <w:r>
        <w:t xml:space="preserve">Promptly make every </w:t>
      </w:r>
      <w:bookmarkStart w:id="620" w:name="El29jO"/>
      <w:r>
        <w:t xml:space="preserve">reasonable </w:t>
      </w:r>
      <w:bookmarkEnd w:id="620"/>
      <w:r>
        <w:t xml:space="preserve">effort to obtain suspension upon terms </w:t>
      </w:r>
      <w:bookmarkStart w:id="621" w:name="El2ajO"/>
      <w:r>
        <w:t xml:space="preserve">satisfactory </w:t>
      </w:r>
      <w:bookmarkEnd w:id="621"/>
      <w:r>
        <w:t xml:space="preserve">to </w:t>
      </w:r>
      <w:bookmarkStart w:id="622" w:name="El27jO"/>
      <w:r w:rsidR="006B1617">
        <w:t>Owners</w:t>
      </w:r>
      <w:r>
        <w:t xml:space="preserve"> </w:t>
      </w:r>
      <w:bookmarkEnd w:id="622"/>
      <w:r>
        <w:t xml:space="preserve">of all orders, subcontracts, rental agreements and the like to the extent they relate to performance of the </w:t>
      </w:r>
      <w:bookmarkStart w:id="623" w:name="El28jO"/>
      <w:r>
        <w:t xml:space="preserve">Work </w:t>
      </w:r>
      <w:bookmarkEnd w:id="623"/>
      <w:r>
        <w:t>suspended; and</w:t>
      </w:r>
    </w:p>
    <w:p w14:paraId="23E132FC" w14:textId="77777777" w:rsidR="00886AA9" w:rsidRDefault="008A2FB3">
      <w:pPr>
        <w:pStyle w:val="Legal3L3"/>
      </w:pPr>
      <w:bookmarkStart w:id="624" w:name="ElobjO"/>
      <w:bookmarkEnd w:id="624"/>
      <w:r>
        <w:t xml:space="preserve">Promptly make every </w:t>
      </w:r>
      <w:bookmarkStart w:id="625" w:name="El2ejO"/>
      <w:r>
        <w:t xml:space="preserve">reasonable </w:t>
      </w:r>
      <w:bookmarkEnd w:id="625"/>
      <w:r>
        <w:t xml:space="preserve">effort upon terms </w:t>
      </w:r>
      <w:bookmarkStart w:id="626" w:name="El2fjO"/>
      <w:r>
        <w:t xml:space="preserve">satisfactory </w:t>
      </w:r>
      <w:bookmarkEnd w:id="626"/>
      <w:r>
        <w:t xml:space="preserve">to </w:t>
      </w:r>
      <w:bookmarkStart w:id="627" w:name="El2cjO"/>
      <w:r w:rsidR="006B1617">
        <w:t>Owners</w:t>
      </w:r>
      <w:r>
        <w:t xml:space="preserve"> </w:t>
      </w:r>
      <w:bookmarkEnd w:id="627"/>
      <w:r>
        <w:t xml:space="preserve">to protect or maintain the </w:t>
      </w:r>
      <w:bookmarkStart w:id="628" w:name="El2djO"/>
      <w:r>
        <w:t>Work</w:t>
      </w:r>
      <w:bookmarkEnd w:id="628"/>
      <w:r>
        <w:t>.</w:t>
      </w:r>
    </w:p>
    <w:p w14:paraId="23E132FD" w14:textId="77777777" w:rsidR="00886AA9" w:rsidRDefault="008A2FB3">
      <w:pPr>
        <w:pStyle w:val="Legal3L2"/>
      </w:pPr>
      <w:bookmarkStart w:id="629" w:name="ElogjO"/>
      <w:bookmarkEnd w:id="629"/>
      <w:r>
        <w:t xml:space="preserve">As full compensation for such suspension, </w:t>
      </w:r>
      <w:bookmarkStart w:id="630" w:name="El2hjO"/>
      <w:r>
        <w:t xml:space="preserve">Consultant </w:t>
      </w:r>
      <w:bookmarkEnd w:id="630"/>
      <w:r>
        <w:t xml:space="preserve">shall be reimbursed for the following costs, to the extent </w:t>
      </w:r>
      <w:bookmarkStart w:id="631" w:name="El2jjO"/>
      <w:r>
        <w:t xml:space="preserve">reasonable </w:t>
      </w:r>
      <w:bookmarkEnd w:id="631"/>
      <w:r>
        <w:t xml:space="preserve">and if such costs directly result from the suspension of the </w:t>
      </w:r>
      <w:bookmarkStart w:id="632" w:name="El2ijO"/>
      <w:r>
        <w:t>Work</w:t>
      </w:r>
      <w:bookmarkEnd w:id="632"/>
      <w:r>
        <w:t>:</w:t>
      </w:r>
    </w:p>
    <w:p w14:paraId="23E132FE" w14:textId="77777777" w:rsidR="00886AA9" w:rsidRDefault="008A2FB3">
      <w:pPr>
        <w:pStyle w:val="Legal3L3"/>
      </w:pPr>
      <w:bookmarkStart w:id="633" w:name="ElokjO"/>
      <w:bookmarkEnd w:id="633"/>
      <w:r>
        <w:t xml:space="preserve">A standby charge based upon the period of suspension of the </w:t>
      </w:r>
      <w:bookmarkStart w:id="634" w:name="El2ljO"/>
      <w:r>
        <w:t>Work</w:t>
      </w:r>
      <w:bookmarkEnd w:id="634"/>
      <w:r>
        <w:t xml:space="preserve">, which standby charge shall be sufficient to reimburse </w:t>
      </w:r>
      <w:bookmarkStart w:id="635" w:name="El2mjO"/>
      <w:r>
        <w:t xml:space="preserve">Consultant </w:t>
      </w:r>
      <w:bookmarkEnd w:id="635"/>
      <w:r>
        <w:t xml:space="preserve">for its actual costs of keeping its organization committed to the </w:t>
      </w:r>
      <w:bookmarkStart w:id="636" w:name="El2njO"/>
      <w:r>
        <w:t xml:space="preserve">Work </w:t>
      </w:r>
      <w:bookmarkEnd w:id="636"/>
      <w:r>
        <w:t xml:space="preserve">in a standby </w:t>
      </w:r>
      <w:proofErr w:type="gramStart"/>
      <w:r>
        <w:t>status;</w:t>
      </w:r>
      <w:proofErr w:type="gramEnd"/>
    </w:p>
    <w:p w14:paraId="23E132FF" w14:textId="77777777" w:rsidR="00886AA9" w:rsidRDefault="008A2FB3">
      <w:pPr>
        <w:pStyle w:val="Legal3L3"/>
      </w:pPr>
      <w:bookmarkStart w:id="637" w:name="EloojO"/>
      <w:bookmarkEnd w:id="637"/>
      <w:r>
        <w:t xml:space="preserve">The actual costs associated with actual mobilization and demobilization of </w:t>
      </w:r>
      <w:bookmarkStart w:id="638" w:name="El2pjO"/>
      <w:r>
        <w:t>Consultant</w:t>
      </w:r>
      <w:bookmarkEnd w:id="638"/>
      <w:r>
        <w:t>'s resources; and</w:t>
      </w:r>
    </w:p>
    <w:p w14:paraId="23E13300" w14:textId="77777777" w:rsidR="00886AA9" w:rsidRDefault="008A2FB3">
      <w:pPr>
        <w:pStyle w:val="Legal3L3"/>
      </w:pPr>
      <w:bookmarkStart w:id="639" w:name="EloqjO"/>
      <w:bookmarkEnd w:id="639"/>
      <w:r>
        <w:t xml:space="preserve">Any actual increased cost of the </w:t>
      </w:r>
      <w:bookmarkStart w:id="640" w:name="El2rjO"/>
      <w:r>
        <w:t xml:space="preserve">Work </w:t>
      </w:r>
      <w:bookmarkEnd w:id="640"/>
      <w:r>
        <w:t xml:space="preserve">incurred by </w:t>
      </w:r>
      <w:bookmarkStart w:id="641" w:name="El2sjO"/>
      <w:proofErr w:type="gramStart"/>
      <w:r>
        <w:t>Consultant</w:t>
      </w:r>
      <w:bookmarkEnd w:id="641"/>
      <w:proofErr w:type="gramEnd"/>
      <w:r>
        <w:t>.</w:t>
      </w:r>
    </w:p>
    <w:p w14:paraId="23E13301" w14:textId="77777777" w:rsidR="00886AA9" w:rsidRDefault="008A2FB3">
      <w:pPr>
        <w:pStyle w:val="Legal3Cont2"/>
      </w:pPr>
      <w:bookmarkStart w:id="642" w:name="ElotjO"/>
      <w:r>
        <w:t xml:space="preserve">All </w:t>
      </w:r>
      <w:bookmarkEnd w:id="642"/>
      <w:r>
        <w:t xml:space="preserve">costs to be reimbursed must be requested </w:t>
      </w:r>
      <w:r w:rsidRPr="00087CF8">
        <w:t xml:space="preserve">within </w:t>
      </w:r>
      <w:r w:rsidRPr="00173365">
        <w:t>forty</w:t>
      </w:r>
      <w:r w:rsidR="003E2654" w:rsidRPr="00173365">
        <w:t>-five (45) days</w:t>
      </w:r>
      <w:r w:rsidRPr="00087CF8">
        <w:t xml:space="preserve"> following termination of the suspension.  Any such costs shall be documented and evidenced by all supporting documentation requested by </w:t>
      </w:r>
      <w:bookmarkStart w:id="643" w:name="El2ujO"/>
      <w:r w:rsidR="006B1617" w:rsidRPr="00087CF8">
        <w:t>Owners</w:t>
      </w:r>
      <w:r w:rsidRPr="00087CF8">
        <w:t xml:space="preserve"> </w:t>
      </w:r>
      <w:bookmarkEnd w:id="643"/>
      <w:r w:rsidRPr="00087CF8">
        <w:t>and shall be subject to the audit rights</w:t>
      </w:r>
      <w:r>
        <w:t xml:space="preserve"> of </w:t>
      </w:r>
      <w:bookmarkStart w:id="644" w:name="El2vjO"/>
      <w:r w:rsidR="006B1617">
        <w:t>Owners</w:t>
      </w:r>
      <w:r>
        <w:t xml:space="preserve"> </w:t>
      </w:r>
      <w:bookmarkEnd w:id="644"/>
      <w:r>
        <w:t xml:space="preserve">as set forth in these </w:t>
      </w:r>
      <w:bookmarkStart w:id="645" w:name="El2wjO"/>
      <w:r>
        <w:t>General Conditions</w:t>
      </w:r>
      <w:bookmarkEnd w:id="645"/>
      <w:r>
        <w:t>.</w:t>
      </w:r>
    </w:p>
    <w:p w14:paraId="23E13302" w14:textId="77777777" w:rsidR="00886AA9" w:rsidRDefault="008A2FB3">
      <w:pPr>
        <w:pStyle w:val="Legal3L2"/>
      </w:pPr>
      <w:bookmarkStart w:id="646" w:name="EloxjO"/>
      <w:bookmarkEnd w:id="646"/>
      <w:r>
        <w:t xml:space="preserve">Upon receipt of notice to resume suspended </w:t>
      </w:r>
      <w:bookmarkStart w:id="647" w:name="El2yjO"/>
      <w:r>
        <w:t xml:space="preserve">Work, </w:t>
      </w:r>
      <w:bookmarkStart w:id="648" w:name="El29kO"/>
      <w:bookmarkEnd w:id="647"/>
      <w:r>
        <w:t xml:space="preserve">Consultant </w:t>
      </w:r>
      <w:bookmarkEnd w:id="648"/>
      <w:r>
        <w:t xml:space="preserve">shall promptly resume performance of the suspended </w:t>
      </w:r>
      <w:bookmarkStart w:id="649" w:name="El2zjO"/>
      <w:r>
        <w:t xml:space="preserve">Work </w:t>
      </w:r>
      <w:bookmarkEnd w:id="649"/>
      <w:r>
        <w:t xml:space="preserve">to the extent required in the notice.  </w:t>
      </w:r>
      <w:bookmarkStart w:id="650" w:name="El2_jO"/>
      <w:r>
        <w:t xml:space="preserve">Consultant </w:t>
      </w:r>
      <w:bookmarkEnd w:id="650"/>
      <w:r>
        <w:t>he</w:t>
      </w:r>
      <w:r w:rsidR="00AC0D23">
        <w:t>reby expressly waives any c</w:t>
      </w:r>
      <w:r>
        <w:t xml:space="preserve">laim it may have for additional time or extra compensation because of any suspension of the </w:t>
      </w:r>
      <w:bookmarkStart w:id="651" w:name="El20kO"/>
      <w:r>
        <w:t xml:space="preserve">Work </w:t>
      </w:r>
      <w:bookmarkEnd w:id="651"/>
      <w:r w:rsidR="00AC0D23">
        <w:t>unless such c</w:t>
      </w:r>
      <w:r>
        <w:t xml:space="preserve">laim along with a revised </w:t>
      </w:r>
      <w:bookmarkStart w:id="652" w:name="ElnakO"/>
      <w:bookmarkStart w:id="653" w:name="El21kO"/>
      <w:r>
        <w:t xml:space="preserve">Work Schedule </w:t>
      </w:r>
      <w:bookmarkEnd w:id="652"/>
      <w:bookmarkEnd w:id="653"/>
      <w:r>
        <w:t xml:space="preserve">(with respect to the </w:t>
      </w:r>
      <w:bookmarkStart w:id="654" w:name="El22kO"/>
      <w:r>
        <w:t xml:space="preserve">Work </w:t>
      </w:r>
      <w:bookmarkEnd w:id="654"/>
      <w:r>
        <w:t xml:space="preserve">suspended) is presented to </w:t>
      </w:r>
      <w:bookmarkStart w:id="655" w:name="El23kO"/>
      <w:r w:rsidR="006B1617">
        <w:t>Owners</w:t>
      </w:r>
      <w:r>
        <w:t xml:space="preserve"> </w:t>
      </w:r>
      <w:bookmarkEnd w:id="655"/>
      <w:r>
        <w:t xml:space="preserve">in writing </w:t>
      </w:r>
      <w:r w:rsidRPr="00087CF8">
        <w:t xml:space="preserve">within </w:t>
      </w:r>
      <w:r w:rsidR="003E2654" w:rsidRPr="00173365">
        <w:t>ten (10) calendar</w:t>
      </w:r>
      <w:r w:rsidRPr="00087CF8">
        <w:t xml:space="preserve"> days after </w:t>
      </w:r>
      <w:bookmarkStart w:id="656" w:name="El24kO"/>
      <w:r w:rsidRPr="00087CF8">
        <w:t>Consultant</w:t>
      </w:r>
      <w:bookmarkEnd w:id="656"/>
      <w:r w:rsidRPr="00087CF8">
        <w:t xml:space="preserve">'s receipt of notice to resume the </w:t>
      </w:r>
      <w:bookmarkStart w:id="657" w:name="El25kO"/>
      <w:r w:rsidRPr="00087CF8">
        <w:t>Work</w:t>
      </w:r>
      <w:bookmarkEnd w:id="657"/>
      <w:r w:rsidRPr="00087CF8">
        <w:t>.  No compensation or</w:t>
      </w:r>
      <w:r>
        <w:t xml:space="preserve"> </w:t>
      </w:r>
      <w:r>
        <w:lastRenderedPageBreak/>
        <w:t xml:space="preserve">extension of time shall be granted if the suspension results from </w:t>
      </w:r>
      <w:bookmarkStart w:id="658" w:name="El26kO"/>
      <w:r>
        <w:t>Consultant</w:t>
      </w:r>
      <w:bookmarkEnd w:id="658"/>
      <w:r>
        <w:t xml:space="preserve">'s noncompliance with the requirements of the </w:t>
      </w:r>
      <w:bookmarkStart w:id="659" w:name="ElnckO"/>
      <w:bookmarkStart w:id="660" w:name="ElnbkO"/>
      <w:bookmarkStart w:id="661" w:name="El27kO"/>
      <w:r>
        <w:t xml:space="preserve">Agreement </w:t>
      </w:r>
      <w:bookmarkEnd w:id="659"/>
      <w:bookmarkEnd w:id="660"/>
      <w:bookmarkEnd w:id="661"/>
      <w:r>
        <w:t xml:space="preserve">or from any cause other than </w:t>
      </w:r>
      <w:r w:rsidR="006B1617">
        <w:t>Owners</w:t>
      </w:r>
      <w:r>
        <w:t xml:space="preserve">' suspension order pursuant to this </w:t>
      </w:r>
      <w:r w:rsidRPr="000A4712">
        <w:rPr>
          <w:u w:val="single"/>
        </w:rPr>
        <w:t>Article </w:t>
      </w:r>
      <w:bookmarkStart w:id="662" w:name="ElldkO"/>
      <w:r w:rsidRPr="000A4712">
        <w:rPr>
          <w:u w:val="single"/>
        </w:rPr>
        <w:t>15</w:t>
      </w:r>
      <w:r>
        <w:t>.</w:t>
      </w:r>
      <w:bookmarkEnd w:id="662"/>
    </w:p>
    <w:p w14:paraId="23E13303" w14:textId="77777777" w:rsidR="00886AA9" w:rsidRDefault="008A2FB3">
      <w:pPr>
        <w:pStyle w:val="Legal3L1"/>
      </w:pPr>
      <w:bookmarkStart w:id="663" w:name="EloekO"/>
      <w:bookmarkStart w:id="664" w:name="_Toc235341975"/>
      <w:bookmarkStart w:id="665" w:name="_Toc176420571"/>
      <w:bookmarkEnd w:id="663"/>
      <w:r>
        <w:rPr>
          <w:b/>
          <w:caps/>
          <w:u w:val="single"/>
        </w:rPr>
        <w:t>CONSULTANT WARRANTIES</w:t>
      </w:r>
      <w:r>
        <w:t>.</w:t>
      </w:r>
      <w:bookmarkEnd w:id="664"/>
      <w:bookmarkEnd w:id="665"/>
    </w:p>
    <w:p w14:paraId="23E13304" w14:textId="2D2EE77B" w:rsidR="00886AA9" w:rsidRDefault="008F5819">
      <w:pPr>
        <w:pStyle w:val="Legal3L2"/>
      </w:pPr>
      <w:bookmarkStart w:id="666" w:name="ElofkO"/>
      <w:bookmarkStart w:id="667" w:name="El2gkO"/>
      <w:bookmarkEnd w:id="666"/>
      <w:r>
        <w:t xml:space="preserve">Consultant represents </w:t>
      </w:r>
      <w:r w:rsidR="00194F72">
        <w:t xml:space="preserve">and warrants </w:t>
      </w:r>
      <w:r>
        <w:t xml:space="preserve">that is has the experience necessary to adequately and competently perform the Services. </w:t>
      </w:r>
      <w:r w:rsidR="008A2FB3">
        <w:t xml:space="preserve">Consultant </w:t>
      </w:r>
      <w:bookmarkEnd w:id="667"/>
      <w:r w:rsidR="008A2FB3">
        <w:t xml:space="preserve">warrants that it shall perform its services in accordance with the </w:t>
      </w:r>
      <w:bookmarkStart w:id="668" w:name="ElnqkO"/>
      <w:bookmarkStart w:id="669" w:name="ElnpkO"/>
      <w:bookmarkStart w:id="670" w:name="El2hkO"/>
      <w:r w:rsidR="008A2FB3">
        <w:t xml:space="preserve">Agreement </w:t>
      </w:r>
      <w:bookmarkEnd w:id="668"/>
      <w:bookmarkEnd w:id="669"/>
      <w:bookmarkEnd w:id="670"/>
      <w:r w:rsidR="008A2FB3">
        <w:t xml:space="preserve">and with care, skill and diligence in accordance with applicable professional standards currently recognized by such profession and that all Work shall be free from defects in design and workmanship.  </w:t>
      </w:r>
      <w:bookmarkStart w:id="671" w:name="El2ikO"/>
      <w:r w:rsidR="008A2FB3">
        <w:t xml:space="preserve">Consultant </w:t>
      </w:r>
      <w:bookmarkEnd w:id="671"/>
      <w:r w:rsidR="008A2FB3">
        <w:t xml:space="preserve">shall be responsible for and warrants for a </w:t>
      </w:r>
      <w:r w:rsidR="008A2FB3" w:rsidRPr="00087CF8">
        <w:t xml:space="preserve">period of </w:t>
      </w:r>
      <w:r w:rsidR="008A2FB3" w:rsidRPr="00173365">
        <w:t>twelve (12) months</w:t>
      </w:r>
      <w:r w:rsidR="008A2FB3" w:rsidRPr="00087CF8">
        <w:t xml:space="preserve"> after Final</w:t>
      </w:r>
      <w:r w:rsidR="008A2FB3">
        <w:t xml:space="preserve"> Acceptance the professional quality, technical accuracy, completeness and coordination of the </w:t>
      </w:r>
      <w:bookmarkStart w:id="672" w:name="El2jkO"/>
      <w:r w:rsidR="008A2FB3">
        <w:t xml:space="preserve">Work </w:t>
      </w:r>
      <w:bookmarkEnd w:id="672"/>
      <w:r w:rsidR="008A2FB3">
        <w:t xml:space="preserve">and other services furnished under the </w:t>
      </w:r>
      <w:bookmarkStart w:id="673" w:name="ElnskO"/>
      <w:bookmarkStart w:id="674" w:name="ElnrkO"/>
      <w:bookmarkStart w:id="675" w:name="El2kkO"/>
      <w:r w:rsidR="008A2FB3">
        <w:t>Agreement</w:t>
      </w:r>
      <w:bookmarkEnd w:id="673"/>
      <w:bookmarkEnd w:id="674"/>
      <w:bookmarkEnd w:id="675"/>
      <w:r w:rsidR="008A2FB3">
        <w:t>.</w:t>
      </w:r>
    </w:p>
    <w:p w14:paraId="23E13305" w14:textId="77777777" w:rsidR="00886AA9" w:rsidRDefault="008A2FB3">
      <w:pPr>
        <w:pStyle w:val="Legal3L2"/>
      </w:pPr>
      <w:bookmarkStart w:id="676" w:name="ElowkO"/>
      <w:bookmarkEnd w:id="676"/>
      <w:r>
        <w:t xml:space="preserve">Upon receipt of notice from </w:t>
      </w:r>
      <w:bookmarkStart w:id="677" w:name="El2xkO"/>
      <w:r w:rsidR="006B1617">
        <w:t>Owners</w:t>
      </w:r>
      <w:r>
        <w:t xml:space="preserve"> </w:t>
      </w:r>
      <w:bookmarkEnd w:id="677"/>
      <w:r>
        <w:t xml:space="preserve">of any failure to comply with the terms of the </w:t>
      </w:r>
      <w:bookmarkStart w:id="678" w:name="ElndlO"/>
      <w:bookmarkStart w:id="679" w:name="ElnclO"/>
      <w:bookmarkStart w:id="680" w:name="El2ykO"/>
      <w:r>
        <w:t xml:space="preserve">Agreement </w:t>
      </w:r>
      <w:bookmarkEnd w:id="678"/>
      <w:bookmarkEnd w:id="679"/>
      <w:bookmarkEnd w:id="680"/>
      <w:r>
        <w:t xml:space="preserve">including these </w:t>
      </w:r>
      <w:bookmarkStart w:id="681" w:name="El2zkO"/>
      <w:r>
        <w:t xml:space="preserve">General Conditions </w:t>
      </w:r>
      <w:bookmarkEnd w:id="681"/>
      <w:r>
        <w:t xml:space="preserve">and, without limitation, any defect with respect to the </w:t>
      </w:r>
      <w:bookmarkStart w:id="682" w:name="El2_kO"/>
      <w:r>
        <w:t>Work</w:t>
      </w:r>
      <w:bookmarkEnd w:id="682"/>
      <w:r>
        <w:t xml:space="preserve">, both prior to or after </w:t>
      </w:r>
      <w:bookmarkStart w:id="683" w:name="ElnelO"/>
      <w:r>
        <w:t>Final Acceptance</w:t>
      </w:r>
      <w:bookmarkEnd w:id="683"/>
      <w:r>
        <w:t xml:space="preserve">, </w:t>
      </w:r>
      <w:bookmarkStart w:id="684" w:name="El29lO"/>
      <w:r>
        <w:t xml:space="preserve">Consultant </w:t>
      </w:r>
      <w:bookmarkEnd w:id="684"/>
      <w:r>
        <w:t xml:space="preserve">shall without additional compensation correct any such defects within a time </w:t>
      </w:r>
      <w:bookmarkStart w:id="685" w:name="El2alO"/>
      <w:r>
        <w:t xml:space="preserve">acceptable </w:t>
      </w:r>
      <w:bookmarkEnd w:id="685"/>
      <w:r>
        <w:t xml:space="preserve">to </w:t>
      </w:r>
      <w:bookmarkStart w:id="686" w:name="El20lO"/>
      <w:r w:rsidR="006B1617">
        <w:t>Owners</w:t>
      </w:r>
      <w:r>
        <w:t xml:space="preserve"> </w:t>
      </w:r>
      <w:bookmarkEnd w:id="686"/>
      <w:r>
        <w:t xml:space="preserve">and reimburse </w:t>
      </w:r>
      <w:bookmarkStart w:id="687" w:name="El21lO"/>
      <w:r w:rsidR="006B1617">
        <w:t>Owners</w:t>
      </w:r>
      <w:r>
        <w:t xml:space="preserve"> </w:t>
      </w:r>
      <w:bookmarkEnd w:id="687"/>
      <w:r>
        <w:t xml:space="preserve">for any resulting costs, expenses or damages suffered by </w:t>
      </w:r>
      <w:r w:rsidR="006B1617">
        <w:t>Owners</w:t>
      </w:r>
      <w:r>
        <w:t xml:space="preserve">, including but not limited to costs of removal, reinstallation, re-procurement and any other third </w:t>
      </w:r>
      <w:bookmarkStart w:id="688" w:name="El2blO"/>
      <w:r>
        <w:t xml:space="preserve">party </w:t>
      </w:r>
      <w:bookmarkEnd w:id="688"/>
      <w:r>
        <w:t xml:space="preserve">costs, damages and losses incurred by </w:t>
      </w:r>
      <w:r w:rsidR="006B1617">
        <w:t>Owners</w:t>
      </w:r>
      <w:r>
        <w:t xml:space="preserve">.  If </w:t>
      </w:r>
      <w:bookmarkStart w:id="689" w:name="El24lO"/>
      <w:r>
        <w:t xml:space="preserve">Consultant </w:t>
      </w:r>
      <w:bookmarkEnd w:id="689"/>
      <w:r>
        <w:t xml:space="preserve">fails to timely replace any such defective </w:t>
      </w:r>
      <w:bookmarkStart w:id="690" w:name="ElxflO"/>
      <w:r>
        <w:rPr>
          <w:color w:val="000000"/>
        </w:rPr>
        <w:t xml:space="preserve">Work, </w:t>
      </w:r>
      <w:r w:rsidR="006B1617">
        <w:rPr>
          <w:color w:val="000000"/>
        </w:rPr>
        <w:t>Owners</w:t>
      </w:r>
      <w:r>
        <w:rPr>
          <w:color w:val="000000"/>
        </w:rPr>
        <w:t xml:space="preserve"> </w:t>
      </w:r>
      <w:bookmarkEnd w:id="690"/>
      <w:r>
        <w:t xml:space="preserve">may cause such defective </w:t>
      </w:r>
      <w:bookmarkStart w:id="691" w:name="El25lO"/>
      <w:r>
        <w:t xml:space="preserve">Work </w:t>
      </w:r>
      <w:bookmarkEnd w:id="691"/>
      <w:r>
        <w:t xml:space="preserve">to be replaced by </w:t>
      </w:r>
      <w:proofErr w:type="gramStart"/>
      <w:r>
        <w:t>another</w:t>
      </w:r>
      <w:proofErr w:type="gramEnd"/>
      <w:r>
        <w:t xml:space="preserve"> and the direct and indirect expense thereof shall be the responsibility of </w:t>
      </w:r>
      <w:bookmarkStart w:id="692" w:name="El26lO"/>
      <w:proofErr w:type="gramStart"/>
      <w:r>
        <w:t>Consultant</w:t>
      </w:r>
      <w:bookmarkEnd w:id="692"/>
      <w:proofErr w:type="gramEnd"/>
      <w:r>
        <w:t xml:space="preserve">.  </w:t>
      </w:r>
      <w:bookmarkStart w:id="693" w:name="El27lO"/>
      <w:r w:rsidR="006B1617">
        <w:t>Owners</w:t>
      </w:r>
      <w:r>
        <w:t xml:space="preserve"> </w:t>
      </w:r>
      <w:bookmarkEnd w:id="693"/>
      <w:r>
        <w:t xml:space="preserve">shall be entitled to deduct this expense and the resulting damages from amounts otherwise due to </w:t>
      </w:r>
      <w:bookmarkStart w:id="694" w:name="El28lO"/>
      <w:r>
        <w:t>Consultant</w:t>
      </w:r>
      <w:bookmarkEnd w:id="694"/>
      <w:r>
        <w:t xml:space="preserve">.  For purposes of this </w:t>
      </w:r>
      <w:r w:rsidRPr="000A4712">
        <w:rPr>
          <w:u w:val="single"/>
        </w:rPr>
        <w:t>Section 16.2,</w:t>
      </w:r>
      <w:r>
        <w:t xml:space="preserve"> indirect costs do not include loss of profits or revenue, cost of capital, loss of use or equipment or facilities, cost of purchased or replacement power, or claims of customers due to loss of service.  The warranties hereunder shall benefit </w:t>
      </w:r>
      <w:r w:rsidR="006B1617">
        <w:rPr>
          <w:w w:val="0"/>
        </w:rPr>
        <w:t>Owners</w:t>
      </w:r>
      <w:r>
        <w:rPr>
          <w:w w:val="0"/>
        </w:rPr>
        <w:t xml:space="preserve"> and the </w:t>
      </w:r>
      <w:proofErr w:type="gramStart"/>
      <w:r>
        <w:rPr>
          <w:w w:val="0"/>
        </w:rPr>
        <w:t>third party</w:t>
      </w:r>
      <w:proofErr w:type="gramEnd"/>
      <w:r>
        <w:rPr>
          <w:w w:val="0"/>
        </w:rPr>
        <w:t xml:space="preserve"> beneficiaries to the Agreement pursuant to the operation of the </w:t>
      </w:r>
      <w:bookmarkStart w:id="695" w:name="ElnqpO"/>
      <w:r>
        <w:rPr>
          <w:w w:val="0"/>
        </w:rPr>
        <w:t>Agreement</w:t>
      </w:r>
      <w:bookmarkEnd w:id="695"/>
      <w:r>
        <w:rPr>
          <w:w w:val="0"/>
        </w:rPr>
        <w:t xml:space="preserve">.  </w:t>
      </w:r>
    </w:p>
    <w:p w14:paraId="23E13306" w14:textId="77777777" w:rsidR="00886AA9" w:rsidRDefault="008A2FB3">
      <w:pPr>
        <w:pStyle w:val="Legal3L2"/>
      </w:pPr>
      <w:bookmarkStart w:id="696" w:name="EloglO"/>
      <w:bookmarkEnd w:id="696"/>
      <w:r>
        <w:t xml:space="preserve">THE WARRANTIES SET FORTH IN THIS </w:t>
      </w:r>
      <w:r w:rsidRPr="000A4712">
        <w:rPr>
          <w:u w:val="single"/>
        </w:rPr>
        <w:t>ARTICLE 16</w:t>
      </w:r>
      <w:r>
        <w:t xml:space="preserve"> ARE IN LIEU OF ALL OTHER WARRANTIES RELATING TO THE WORK WHETHER STATUTORY, EXPRESS OR IMPLIED AND CONSULTANT DISCLAIMS ALL OTHER WARRANTIES, INCLUDING BUT NOT LIMITED TO WARRANTIES OF MERCHANTABILITY AND/OR FITNESS FOR A PARTICULAR PURPOSE AND WARRANTIES ARISING FROM COURSE OF DEALING AND/OR USAGE OF TRADE.  The warranties and obligations contained in this </w:t>
      </w:r>
      <w:r w:rsidRPr="000A4712">
        <w:rPr>
          <w:u w:val="single"/>
        </w:rPr>
        <w:t>Article 16</w:t>
      </w:r>
      <w:r>
        <w:t xml:space="preserve"> are Consultant's sole warranties and </w:t>
      </w:r>
      <w:r w:rsidR="006B1617">
        <w:t>Owners</w:t>
      </w:r>
      <w:r>
        <w:t xml:space="preserve">' exclusive remedy with respect to the warranty of the Work described above; </w:t>
      </w:r>
      <w:r>
        <w:rPr>
          <w:u w:val="single"/>
        </w:rPr>
        <w:t>provided</w:t>
      </w:r>
      <w:r>
        <w:t xml:space="preserve">, </w:t>
      </w:r>
      <w:r>
        <w:rPr>
          <w:u w:val="single"/>
        </w:rPr>
        <w:t>however</w:t>
      </w:r>
      <w:r>
        <w:t xml:space="preserve">, the foregoing shall not in any manner affect </w:t>
      </w:r>
      <w:r w:rsidR="006B1617">
        <w:t>Owners</w:t>
      </w:r>
      <w:r>
        <w:t xml:space="preserve">' rights of indemnification or direct damages for breach of, under or pursuant to the Agreement, including these General Conditions.  No failure on the part of </w:t>
      </w:r>
      <w:r w:rsidR="006B1617">
        <w:t>Owners</w:t>
      </w:r>
      <w:r>
        <w:t xml:space="preserve"> in the exercise of any right or remedy shall operate as a waiver of or by </w:t>
      </w:r>
      <w:r w:rsidR="006B1617">
        <w:t>Owners</w:t>
      </w:r>
      <w:r>
        <w:t xml:space="preserve"> of </w:t>
      </w:r>
      <w:r w:rsidR="006B1617">
        <w:t>their</w:t>
      </w:r>
      <w:r>
        <w:t xml:space="preserve"> right to exercise any other right or remedy.</w:t>
      </w:r>
    </w:p>
    <w:p w14:paraId="23E13307" w14:textId="77777777" w:rsidR="00886AA9" w:rsidRDefault="008A2FB3">
      <w:pPr>
        <w:pStyle w:val="Legal3L1"/>
      </w:pPr>
      <w:bookmarkStart w:id="697" w:name="ElorlO"/>
      <w:bookmarkStart w:id="698" w:name="_Toc235341976"/>
      <w:bookmarkStart w:id="699" w:name="_Toc176420572"/>
      <w:bookmarkEnd w:id="697"/>
      <w:r>
        <w:rPr>
          <w:b/>
          <w:caps/>
          <w:u w:val="single"/>
        </w:rPr>
        <w:t>INSURANCE</w:t>
      </w:r>
      <w:r>
        <w:t>.</w:t>
      </w:r>
      <w:bookmarkEnd w:id="698"/>
      <w:bookmarkEnd w:id="699"/>
    </w:p>
    <w:p w14:paraId="23E13308" w14:textId="77777777" w:rsidR="00886AA9" w:rsidRDefault="008A2FB3" w:rsidP="00C87910">
      <w:pPr>
        <w:pStyle w:val="Legal3L2"/>
      </w:pPr>
      <w:bookmarkStart w:id="700" w:name="EloslO"/>
      <w:bookmarkStart w:id="701" w:name="El2tlO"/>
      <w:bookmarkEnd w:id="700"/>
      <w:r>
        <w:t xml:space="preserve">Consultant </w:t>
      </w:r>
      <w:bookmarkEnd w:id="701"/>
      <w:r>
        <w:t xml:space="preserve">and its </w:t>
      </w:r>
      <w:bookmarkStart w:id="702" w:name="El2ulO"/>
      <w:r>
        <w:t xml:space="preserve">Subcontractors </w:t>
      </w:r>
      <w:bookmarkEnd w:id="702"/>
      <w:r>
        <w:t xml:space="preserve">shall </w:t>
      </w:r>
      <w:r w:rsidR="00C87910">
        <w:t xml:space="preserve">comply with the insurance provisions of </w:t>
      </w:r>
      <w:r w:rsidR="00C87910" w:rsidRPr="000A4712">
        <w:rPr>
          <w:u w:val="single"/>
        </w:rPr>
        <w:t>Exhibit C</w:t>
      </w:r>
      <w:r w:rsidR="00C87910">
        <w:t>.</w:t>
      </w:r>
    </w:p>
    <w:p w14:paraId="23E13309" w14:textId="77777777" w:rsidR="00886AA9" w:rsidRDefault="008A2FB3">
      <w:pPr>
        <w:pStyle w:val="Legal3L1"/>
      </w:pPr>
      <w:bookmarkStart w:id="703" w:name="ElolnO"/>
      <w:bookmarkStart w:id="704" w:name="El2mnO"/>
      <w:bookmarkStart w:id="705" w:name="_Toc235341977"/>
      <w:bookmarkStart w:id="706" w:name="_Toc176420573"/>
      <w:bookmarkEnd w:id="703"/>
      <w:r>
        <w:rPr>
          <w:b/>
          <w:caps/>
          <w:u w:val="single"/>
        </w:rPr>
        <w:t>FINAL ACCEPTANCE</w:t>
      </w:r>
      <w:bookmarkEnd w:id="704"/>
      <w:r>
        <w:t>.</w:t>
      </w:r>
      <w:bookmarkEnd w:id="705"/>
      <w:bookmarkEnd w:id="706"/>
    </w:p>
    <w:p w14:paraId="23E1330A" w14:textId="77777777" w:rsidR="00886AA9" w:rsidRDefault="008A2FB3">
      <w:pPr>
        <w:pStyle w:val="Legal3L2"/>
      </w:pPr>
      <w:bookmarkStart w:id="707" w:name="ElonnO"/>
      <w:bookmarkStart w:id="708" w:name="El2onO"/>
      <w:bookmarkEnd w:id="707"/>
      <w:r>
        <w:t xml:space="preserve">Consultant </w:t>
      </w:r>
      <w:bookmarkEnd w:id="708"/>
      <w:r>
        <w:t xml:space="preserve">shall notify </w:t>
      </w:r>
      <w:bookmarkStart w:id="709" w:name="El2pnO"/>
      <w:r w:rsidR="006B1617">
        <w:t>Owners</w:t>
      </w:r>
      <w:r>
        <w:t xml:space="preserve"> </w:t>
      </w:r>
      <w:bookmarkEnd w:id="709"/>
      <w:r>
        <w:t xml:space="preserve">in writing when it believes the conditions of </w:t>
      </w:r>
      <w:bookmarkStart w:id="710" w:name="ElnsnO"/>
      <w:bookmarkStart w:id="711" w:name="El2qnO"/>
      <w:r>
        <w:t xml:space="preserve">Final Acceptance </w:t>
      </w:r>
      <w:bookmarkEnd w:id="710"/>
      <w:bookmarkEnd w:id="711"/>
      <w:r>
        <w:t xml:space="preserve">are deemed achieved by </w:t>
      </w:r>
      <w:bookmarkStart w:id="712" w:name="El2rnO"/>
      <w:proofErr w:type="gramStart"/>
      <w:r>
        <w:t>Consultant</w:t>
      </w:r>
      <w:bookmarkEnd w:id="712"/>
      <w:proofErr w:type="gramEnd"/>
      <w:r>
        <w:t>.</w:t>
      </w:r>
    </w:p>
    <w:p w14:paraId="23E1330B" w14:textId="77777777" w:rsidR="00886AA9" w:rsidRDefault="008A2FB3">
      <w:pPr>
        <w:pStyle w:val="Legal3L2"/>
      </w:pPr>
      <w:bookmarkStart w:id="713" w:name="ElotnO"/>
      <w:bookmarkEnd w:id="713"/>
      <w:r>
        <w:t xml:space="preserve">After receipt of </w:t>
      </w:r>
      <w:bookmarkStart w:id="714" w:name="El2unO"/>
      <w:r>
        <w:t>Consultant</w:t>
      </w:r>
      <w:bookmarkEnd w:id="714"/>
      <w:r>
        <w:t xml:space="preserve">'s notification pursuant to </w:t>
      </w:r>
      <w:r w:rsidRPr="000A4712">
        <w:rPr>
          <w:u w:val="single"/>
        </w:rPr>
        <w:t>Section </w:t>
      </w:r>
      <w:bookmarkStart w:id="715" w:name="Ell3oO"/>
      <w:r w:rsidRPr="000A4712">
        <w:rPr>
          <w:u w:val="single"/>
        </w:rPr>
        <w:t>18.1</w:t>
      </w:r>
      <w:r>
        <w:t xml:space="preserve"> </w:t>
      </w:r>
      <w:bookmarkEnd w:id="715"/>
      <w:r>
        <w:t xml:space="preserve">above, </w:t>
      </w:r>
      <w:bookmarkStart w:id="716" w:name="El2vnO"/>
      <w:r w:rsidR="006B1617">
        <w:t>Owners</w:t>
      </w:r>
      <w:r>
        <w:t xml:space="preserve"> </w:t>
      </w:r>
      <w:bookmarkEnd w:id="716"/>
      <w:r>
        <w:t xml:space="preserve">shall be deemed to have determined </w:t>
      </w:r>
      <w:r w:rsidR="006B1617">
        <w:t>their</w:t>
      </w:r>
      <w:r>
        <w:t xml:space="preserve"> </w:t>
      </w:r>
      <w:bookmarkStart w:id="717" w:name="Eln4oO"/>
      <w:bookmarkStart w:id="718" w:name="El2wnO"/>
      <w:r>
        <w:t xml:space="preserve">Final Acceptance </w:t>
      </w:r>
      <w:bookmarkEnd w:id="717"/>
      <w:bookmarkEnd w:id="718"/>
      <w:r>
        <w:t xml:space="preserve">of the </w:t>
      </w:r>
      <w:bookmarkStart w:id="719" w:name="El2xnO"/>
      <w:r>
        <w:t xml:space="preserve">Work </w:t>
      </w:r>
      <w:bookmarkEnd w:id="719"/>
      <w:r>
        <w:t xml:space="preserve">performed by </w:t>
      </w:r>
      <w:bookmarkStart w:id="720" w:name="El20oO"/>
      <w:r>
        <w:t xml:space="preserve">Consultant </w:t>
      </w:r>
      <w:bookmarkEnd w:id="720"/>
      <w:r>
        <w:lastRenderedPageBreak/>
        <w:t xml:space="preserve">by </w:t>
      </w:r>
      <w:r w:rsidR="006B1617">
        <w:t>Owners’</w:t>
      </w:r>
      <w:r>
        <w:t xml:space="preserve"> payment of the final invoice submitted by </w:t>
      </w:r>
      <w:bookmarkStart w:id="721" w:name="El21oO"/>
      <w:r>
        <w:t xml:space="preserve">Consultant </w:t>
      </w:r>
      <w:bookmarkStart w:id="722" w:name="El2znO"/>
      <w:bookmarkEnd w:id="721"/>
      <w:r>
        <w:t xml:space="preserve">for </w:t>
      </w:r>
      <w:bookmarkEnd w:id="722"/>
      <w:r>
        <w:t xml:space="preserve">the </w:t>
      </w:r>
      <w:bookmarkStart w:id="723" w:name="El22oO"/>
      <w:r>
        <w:t>Project</w:t>
      </w:r>
      <w:bookmarkEnd w:id="723"/>
      <w:r>
        <w:t>.  Payments made hereunder do not excuse non-conforming Work under the Agreement.</w:t>
      </w:r>
    </w:p>
    <w:p w14:paraId="23E1330C" w14:textId="77777777" w:rsidR="00886AA9" w:rsidRDefault="008A2FB3">
      <w:pPr>
        <w:pStyle w:val="Legal3L1"/>
      </w:pPr>
      <w:bookmarkStart w:id="724" w:name="Elo5oO"/>
      <w:bookmarkStart w:id="725" w:name="_Toc235341978"/>
      <w:bookmarkStart w:id="726" w:name="_Toc176420574"/>
      <w:bookmarkEnd w:id="724"/>
      <w:r>
        <w:rPr>
          <w:b/>
          <w:caps/>
          <w:u w:val="single"/>
        </w:rPr>
        <w:t>PRICE AND PAYMENT TERMS</w:t>
      </w:r>
      <w:r>
        <w:t>.</w:t>
      </w:r>
      <w:bookmarkEnd w:id="725"/>
      <w:bookmarkEnd w:id="726"/>
    </w:p>
    <w:p w14:paraId="23E1330D" w14:textId="7D05F274" w:rsidR="00886AA9" w:rsidRDefault="008A2FB3">
      <w:pPr>
        <w:pStyle w:val="Legal3L2"/>
      </w:pPr>
      <w:bookmarkStart w:id="727" w:name="Elo6oO"/>
      <w:bookmarkEnd w:id="727"/>
      <w:r>
        <w:t xml:space="preserve">Payments shall be made as stated in the </w:t>
      </w:r>
      <w:bookmarkStart w:id="728" w:name="ElncoO"/>
      <w:bookmarkStart w:id="729" w:name="ElnboO"/>
      <w:bookmarkStart w:id="730" w:name="El27oO"/>
      <w:r>
        <w:t>Agreement</w:t>
      </w:r>
      <w:bookmarkEnd w:id="728"/>
      <w:bookmarkEnd w:id="729"/>
      <w:bookmarkEnd w:id="730"/>
      <w:r>
        <w:t xml:space="preserve">.  Unless a different term is agreed to between the </w:t>
      </w:r>
      <w:bookmarkStart w:id="731" w:name="El28oO"/>
      <w:r>
        <w:t>Parties</w:t>
      </w:r>
      <w:bookmarkEnd w:id="731"/>
      <w:r>
        <w:t xml:space="preserve">, payments will be made </w:t>
      </w:r>
      <w:r w:rsidR="00756BA2" w:rsidRPr="00173365">
        <w:t xml:space="preserve">forty-five </w:t>
      </w:r>
      <w:r w:rsidRPr="00173365">
        <w:t>(</w:t>
      </w:r>
      <w:r w:rsidR="00756BA2" w:rsidRPr="00173365">
        <w:t>45</w:t>
      </w:r>
      <w:r w:rsidRPr="00173365">
        <w:t>) days</w:t>
      </w:r>
      <w:r>
        <w:t xml:space="preserve"> after receipt of an invoice </w:t>
      </w:r>
      <w:bookmarkStart w:id="732" w:name="El2aoO"/>
      <w:r>
        <w:t xml:space="preserve">approved </w:t>
      </w:r>
      <w:bookmarkEnd w:id="732"/>
      <w:r>
        <w:t xml:space="preserve">by </w:t>
      </w:r>
      <w:bookmarkStart w:id="733" w:name="El29oO"/>
      <w:r w:rsidR="006B1617">
        <w:t>Owners</w:t>
      </w:r>
      <w:r>
        <w:t xml:space="preserve"> </w:t>
      </w:r>
      <w:bookmarkEnd w:id="733"/>
      <w:r>
        <w:t xml:space="preserve">in accordance with the payment terms herein, of the </w:t>
      </w:r>
      <w:bookmarkStart w:id="734" w:name="ElxeoO"/>
      <w:r w:rsidRPr="52D686E8">
        <w:rPr>
          <w:color w:val="000000" w:themeColor="text1"/>
        </w:rPr>
        <w:t xml:space="preserve">Agreement and </w:t>
      </w:r>
      <w:bookmarkEnd w:id="734"/>
      <w:r w:rsidR="006B1617" w:rsidRPr="52D686E8">
        <w:rPr>
          <w:color w:val="000000" w:themeColor="text1"/>
        </w:rPr>
        <w:t>Owners</w:t>
      </w:r>
      <w:r>
        <w:t>'</w:t>
      </w:r>
      <w:r w:rsidR="006B1617">
        <w:t xml:space="preserve"> then-</w:t>
      </w:r>
      <w:r>
        <w:t>current policies and</w:t>
      </w:r>
      <w:r w:rsidR="006B1617">
        <w:t xml:space="preserve"> procedures.  If Owners object</w:t>
      </w:r>
      <w:r>
        <w:t xml:space="preserve"> to all or any portion of an invoice, </w:t>
      </w:r>
      <w:r w:rsidR="006B1617">
        <w:t>Owners</w:t>
      </w:r>
      <w:r>
        <w:t xml:space="preserve"> shall notify Consultant within </w:t>
      </w:r>
      <w:r w:rsidRPr="00674DE7">
        <w:t>fifteen (15) business days</w:t>
      </w:r>
      <w:r>
        <w:t xml:space="preserve"> of invoice date, identify the cause of disagreement, and pay when due that portion of the invoice not in dispute so long as </w:t>
      </w:r>
      <w:r w:rsidR="006B1617">
        <w:t>Owners’</w:t>
      </w:r>
      <w:r>
        <w:t xml:space="preserve"> invoice procedures are met.</w:t>
      </w:r>
    </w:p>
    <w:p w14:paraId="23E1330E" w14:textId="77777777" w:rsidR="00886AA9" w:rsidRDefault="008A2FB3">
      <w:pPr>
        <w:pStyle w:val="Legal3L2"/>
      </w:pPr>
      <w:bookmarkStart w:id="735" w:name="ElofoO"/>
      <w:bookmarkEnd w:id="735"/>
      <w:r>
        <w:t xml:space="preserve">Payments otherwise due may be withheld on account of defective </w:t>
      </w:r>
      <w:bookmarkStart w:id="736" w:name="El2goO"/>
      <w:r>
        <w:t xml:space="preserve">Work </w:t>
      </w:r>
      <w:bookmarkEnd w:id="736"/>
      <w:r>
        <w:t xml:space="preserve">not remedied, Claims made or liens filed, damage by </w:t>
      </w:r>
      <w:bookmarkStart w:id="737" w:name="El2koO"/>
      <w:r>
        <w:t xml:space="preserve">Consultant </w:t>
      </w:r>
      <w:bookmarkEnd w:id="737"/>
      <w:r>
        <w:t xml:space="preserve">to </w:t>
      </w:r>
      <w:bookmarkStart w:id="738" w:name="El2hoO"/>
      <w:r w:rsidR="006B1617">
        <w:t>Owners</w:t>
      </w:r>
      <w:r>
        <w:t xml:space="preserve"> </w:t>
      </w:r>
      <w:bookmarkEnd w:id="738"/>
      <w:r>
        <w:t xml:space="preserve">or others not adjusted, failure to make payments to </w:t>
      </w:r>
      <w:bookmarkStart w:id="739" w:name="El2ioO"/>
      <w:r>
        <w:t>Subcontractors</w:t>
      </w:r>
      <w:bookmarkEnd w:id="739"/>
      <w:r>
        <w:t xml:space="preserve">, or for any other failure to perform in accordance with the </w:t>
      </w:r>
      <w:bookmarkStart w:id="740" w:name="ElnmoO"/>
      <w:bookmarkStart w:id="741" w:name="ElnloO"/>
      <w:bookmarkStart w:id="742" w:name="El2joO"/>
      <w:r>
        <w:t>Agreement</w:t>
      </w:r>
      <w:bookmarkEnd w:id="740"/>
      <w:bookmarkEnd w:id="741"/>
      <w:bookmarkEnd w:id="742"/>
      <w:r>
        <w:t xml:space="preserve">; </w:t>
      </w:r>
      <w:r>
        <w:rPr>
          <w:u w:val="single"/>
        </w:rPr>
        <w:t>provided</w:t>
      </w:r>
      <w:r>
        <w:t xml:space="preserve">, </w:t>
      </w:r>
      <w:r>
        <w:rPr>
          <w:u w:val="single"/>
        </w:rPr>
        <w:t>however</w:t>
      </w:r>
      <w:r>
        <w:t xml:space="preserve">, that the amount of payments withheld shall not exceed the reasonably estimated amount of the matter in dispute.  </w:t>
      </w:r>
      <w:r w:rsidR="00AC0D23">
        <w:t>Work</w:t>
      </w:r>
      <w:r>
        <w:t xml:space="preserve"> under the Agreement must be performed prior to payment by </w:t>
      </w:r>
      <w:r w:rsidR="006B1617">
        <w:t>Owners</w:t>
      </w:r>
      <w:r>
        <w:t>, other than customary mobilization costs.</w:t>
      </w:r>
    </w:p>
    <w:p w14:paraId="23E1330F" w14:textId="77777777" w:rsidR="00886AA9" w:rsidRDefault="008A2FB3">
      <w:pPr>
        <w:pStyle w:val="Legal3L2"/>
      </w:pPr>
      <w:bookmarkStart w:id="743" w:name="ElonoO"/>
      <w:bookmarkEnd w:id="743"/>
      <w:r>
        <w:t xml:space="preserve">All </w:t>
      </w:r>
      <w:bookmarkStart w:id="744" w:name="El2ooO"/>
      <w:r>
        <w:t xml:space="preserve">Consultant </w:t>
      </w:r>
      <w:bookmarkEnd w:id="744"/>
      <w:r>
        <w:t xml:space="preserve">invoices shall reference </w:t>
      </w:r>
      <w:bookmarkStart w:id="745" w:name="ElouoO"/>
      <w:r>
        <w:t>(i) </w:t>
      </w:r>
      <w:bookmarkEnd w:id="745"/>
      <w:r>
        <w:t xml:space="preserve">the </w:t>
      </w:r>
      <w:bookmarkStart w:id="746" w:name="ElnxoO"/>
      <w:bookmarkStart w:id="747" w:name="ElnwoO"/>
      <w:bookmarkStart w:id="748" w:name="El2voO"/>
      <w:r>
        <w:t>Agreement</w:t>
      </w:r>
      <w:bookmarkEnd w:id="746"/>
      <w:bookmarkEnd w:id="747"/>
      <w:bookmarkEnd w:id="748"/>
      <w:r>
        <w:t xml:space="preserve">, </w:t>
      </w:r>
      <w:bookmarkStart w:id="749" w:name="EloyoO"/>
      <w:r>
        <w:t>(ii) </w:t>
      </w:r>
      <w:bookmarkEnd w:id="749"/>
      <w:r>
        <w:t xml:space="preserve">the </w:t>
      </w:r>
      <w:bookmarkStart w:id="750" w:name="Eln_oO"/>
      <w:bookmarkStart w:id="751" w:name="El2zoO"/>
      <w:r>
        <w:t>Purchase Order/Work Order</w:t>
      </w:r>
      <w:bookmarkEnd w:id="750"/>
      <w:bookmarkEnd w:id="751"/>
      <w:r>
        <w:t xml:space="preserve">, and </w:t>
      </w:r>
      <w:bookmarkStart w:id="752" w:name="Elo0pO"/>
      <w:r>
        <w:t>(iii) </w:t>
      </w:r>
      <w:bookmarkEnd w:id="752"/>
      <w:r>
        <w:t xml:space="preserve">any other applicable reference numbers.  Such invoices shall also contain a complete description of all charges submitted in the format requested by </w:t>
      </w:r>
      <w:r w:rsidR="006B1617">
        <w:t>Owners</w:t>
      </w:r>
      <w:r>
        <w:t xml:space="preserve">.  </w:t>
      </w:r>
      <w:bookmarkStart w:id="753" w:name="El2qoO"/>
      <w:r>
        <w:t xml:space="preserve">Each invoice or other application for payment must be accompanied by a lien waiver for the Work for which payment is to be made.  </w:t>
      </w:r>
      <w:r w:rsidR="00C87910">
        <w:t xml:space="preserve">All lien waivers shall be in the form attached as </w:t>
      </w:r>
      <w:r w:rsidR="00C87910" w:rsidRPr="000A4712">
        <w:rPr>
          <w:u w:val="single"/>
        </w:rPr>
        <w:t>Exhibit D</w:t>
      </w:r>
      <w:r w:rsidR="00C87910">
        <w:t xml:space="preserve">.  </w:t>
      </w:r>
      <w:r>
        <w:t xml:space="preserve">Consultant </w:t>
      </w:r>
      <w:bookmarkEnd w:id="753"/>
      <w:r>
        <w:t xml:space="preserve">shall provide </w:t>
      </w:r>
      <w:bookmarkStart w:id="754" w:name="El2roO"/>
      <w:r w:rsidR="006B1617">
        <w:t>Owners</w:t>
      </w:r>
      <w:r>
        <w:t xml:space="preserve"> </w:t>
      </w:r>
      <w:bookmarkEnd w:id="754"/>
      <w:r>
        <w:t xml:space="preserve">a final invoice </w:t>
      </w:r>
      <w:r w:rsidRPr="00394DF0">
        <w:t xml:space="preserve">within </w:t>
      </w:r>
      <w:r w:rsidRPr="00674DE7">
        <w:t>sixty (60) days</w:t>
      </w:r>
      <w:r w:rsidRPr="00394DF0">
        <w:t xml:space="preserve"> of </w:t>
      </w:r>
      <w:bookmarkStart w:id="755" w:name="ElntoO"/>
      <w:bookmarkStart w:id="756" w:name="El2soO"/>
      <w:r w:rsidRPr="00394DF0">
        <w:t>Final</w:t>
      </w:r>
      <w:r>
        <w:t xml:space="preserve"> Acceptance</w:t>
      </w:r>
      <w:bookmarkEnd w:id="755"/>
      <w:bookmarkEnd w:id="756"/>
      <w:r>
        <w:t>.</w:t>
      </w:r>
    </w:p>
    <w:p w14:paraId="23E13310" w14:textId="77777777" w:rsidR="00886AA9" w:rsidRDefault="008A2FB3">
      <w:pPr>
        <w:pStyle w:val="Legal3L2"/>
      </w:pPr>
      <w:bookmarkStart w:id="757" w:name="Elo1pO"/>
      <w:bookmarkEnd w:id="757"/>
      <w:r>
        <w:t xml:space="preserve">In making payments hereunder, </w:t>
      </w:r>
      <w:bookmarkStart w:id="758" w:name="El22pO"/>
      <w:r w:rsidR="006B1617">
        <w:t>Owners</w:t>
      </w:r>
      <w:r>
        <w:t xml:space="preserve"> </w:t>
      </w:r>
      <w:bookmarkEnd w:id="758"/>
      <w:r>
        <w:t xml:space="preserve">shall be entitled to conclusively presume that payment information furnished by </w:t>
      </w:r>
      <w:bookmarkStart w:id="759" w:name="El23pO"/>
      <w:proofErr w:type="gramStart"/>
      <w:r>
        <w:t>Consultant</w:t>
      </w:r>
      <w:proofErr w:type="gramEnd"/>
      <w:r>
        <w:t xml:space="preserve"> </w:t>
      </w:r>
      <w:bookmarkEnd w:id="759"/>
      <w:r>
        <w:t xml:space="preserve">is accurate, including account number(s) and name of payee.  In no event shall </w:t>
      </w:r>
      <w:bookmarkStart w:id="760" w:name="El24pO"/>
      <w:r w:rsidR="006B1617">
        <w:t>Owners</w:t>
      </w:r>
      <w:r>
        <w:t xml:space="preserve"> </w:t>
      </w:r>
      <w:bookmarkEnd w:id="760"/>
      <w:r>
        <w:t xml:space="preserve">make a subsequent payment where the first payment is made in accordance with such information, unless the first payment has been returned in full to </w:t>
      </w:r>
      <w:r w:rsidR="006B1617">
        <w:t>Owners</w:t>
      </w:r>
      <w:r>
        <w:t xml:space="preserve">.  All payments shall be in </w:t>
      </w:r>
      <w:bookmarkStart w:id="761" w:name="Elx6pO"/>
      <w:r>
        <w:rPr>
          <w:color w:val="000000"/>
        </w:rPr>
        <w:t xml:space="preserve">U.S. </w:t>
      </w:r>
      <w:bookmarkEnd w:id="761"/>
      <w:r>
        <w:t>dollars.</w:t>
      </w:r>
    </w:p>
    <w:p w14:paraId="23E13311" w14:textId="77777777" w:rsidR="00886AA9" w:rsidRDefault="008A2FB3">
      <w:pPr>
        <w:pStyle w:val="Legal3L2"/>
      </w:pPr>
      <w:bookmarkStart w:id="762" w:name="Elo7pO"/>
      <w:bookmarkEnd w:id="762"/>
      <w:r>
        <w:t xml:space="preserve">When requested, </w:t>
      </w:r>
      <w:bookmarkStart w:id="763" w:name="El28pO"/>
      <w:r>
        <w:t xml:space="preserve">Consultant </w:t>
      </w:r>
      <w:bookmarkEnd w:id="763"/>
      <w:r>
        <w:t xml:space="preserve">shall provide to </w:t>
      </w:r>
      <w:bookmarkStart w:id="764" w:name="El29pO"/>
      <w:r w:rsidR="006B1617">
        <w:t>Owners</w:t>
      </w:r>
      <w:r>
        <w:t xml:space="preserve"> </w:t>
      </w:r>
      <w:bookmarkEnd w:id="764"/>
      <w:r>
        <w:t xml:space="preserve">an itemized schedule of quantities and values of the various functions necessary to perform the </w:t>
      </w:r>
      <w:bookmarkStart w:id="765" w:name="El2apO"/>
      <w:r>
        <w:t>Work</w:t>
      </w:r>
      <w:bookmarkEnd w:id="765"/>
      <w:r>
        <w:t xml:space="preserve">.  </w:t>
      </w:r>
      <w:bookmarkStart w:id="766" w:name="El2bpO"/>
      <w:r>
        <w:t>Consultant</w:t>
      </w:r>
      <w:r>
        <w:rPr>
          <w:b/>
          <w:bCs/>
        </w:rPr>
        <w:t xml:space="preserve"> </w:t>
      </w:r>
      <w:bookmarkEnd w:id="766"/>
      <w:r>
        <w:t xml:space="preserve">shall use </w:t>
      </w:r>
      <w:r w:rsidR="006B1617">
        <w:t>Owners</w:t>
      </w:r>
      <w:r>
        <w:t xml:space="preserve">' system of accounts to submit any itemized cost breakdown requested by </w:t>
      </w:r>
      <w:r w:rsidR="006B1617">
        <w:t>Owners</w:t>
      </w:r>
      <w:r>
        <w:t>.</w:t>
      </w:r>
    </w:p>
    <w:p w14:paraId="23E13312" w14:textId="77777777" w:rsidR="00886AA9" w:rsidRDefault="008A2FB3">
      <w:pPr>
        <w:pStyle w:val="Legal3L2"/>
      </w:pPr>
      <w:bookmarkStart w:id="767" w:name="EloepO"/>
      <w:bookmarkStart w:id="768" w:name="El2fpO"/>
      <w:bookmarkEnd w:id="767"/>
      <w:r>
        <w:t xml:space="preserve">Consultant </w:t>
      </w:r>
      <w:bookmarkEnd w:id="768"/>
      <w:r>
        <w:t xml:space="preserve">irrevocably agrees that acceptance by </w:t>
      </w:r>
      <w:bookmarkStart w:id="769" w:name="El2gpO"/>
      <w:r>
        <w:t xml:space="preserve">Consultant </w:t>
      </w:r>
      <w:bookmarkEnd w:id="769"/>
      <w:r>
        <w:t xml:space="preserve">of final payment shall fully and completely release </w:t>
      </w:r>
      <w:bookmarkStart w:id="770" w:name="El2hpO"/>
      <w:r w:rsidR="006B1617">
        <w:t>Owners</w:t>
      </w:r>
      <w:r>
        <w:t xml:space="preserve"> </w:t>
      </w:r>
      <w:bookmarkEnd w:id="770"/>
      <w:r>
        <w:t xml:space="preserve">from all Claims and demands that </w:t>
      </w:r>
      <w:bookmarkStart w:id="771" w:name="El2ipO"/>
      <w:r>
        <w:t xml:space="preserve">Consultant </w:t>
      </w:r>
      <w:bookmarkEnd w:id="771"/>
      <w:r>
        <w:t xml:space="preserve">may have or has against </w:t>
      </w:r>
      <w:bookmarkStart w:id="772" w:name="El2jpO"/>
      <w:r w:rsidR="006B1617">
        <w:t>Owners</w:t>
      </w:r>
      <w:r>
        <w:t xml:space="preserve"> </w:t>
      </w:r>
      <w:bookmarkEnd w:id="772"/>
      <w:r>
        <w:t xml:space="preserve">and/or </w:t>
      </w:r>
      <w:r w:rsidR="006B1617">
        <w:t>their</w:t>
      </w:r>
      <w:r>
        <w:t xml:space="preserve"> corporate affiliates and their respective officers, directors, employees, agents, representatives and customers arising out of, resulting from, or in any way connected with the </w:t>
      </w:r>
      <w:bookmarkStart w:id="773" w:name="El2kpO"/>
      <w:r>
        <w:t xml:space="preserve">Work </w:t>
      </w:r>
      <w:bookmarkEnd w:id="773"/>
      <w:r>
        <w:t xml:space="preserve">performed by </w:t>
      </w:r>
      <w:bookmarkStart w:id="774" w:name="El2lpO"/>
      <w:r>
        <w:t xml:space="preserve">Consultant </w:t>
      </w:r>
      <w:bookmarkEnd w:id="774"/>
      <w:r>
        <w:t xml:space="preserve">pursuant to the </w:t>
      </w:r>
      <w:bookmarkStart w:id="775" w:name="ElnypO"/>
      <w:bookmarkStart w:id="776" w:name="ElnxpO"/>
      <w:bookmarkStart w:id="777" w:name="El2mpO"/>
      <w:r>
        <w:t>Agreement</w:t>
      </w:r>
      <w:bookmarkEnd w:id="775"/>
      <w:bookmarkEnd w:id="776"/>
      <w:bookmarkEnd w:id="777"/>
      <w:r>
        <w:t xml:space="preserve">, including any </w:t>
      </w:r>
      <w:bookmarkStart w:id="778" w:name="El9upO"/>
      <w:r>
        <w:t>Purchase Order(s)/Work Order(s)</w:t>
      </w:r>
      <w:bookmarkEnd w:id="778"/>
      <w:r>
        <w:t xml:space="preserve">.  </w:t>
      </w:r>
      <w:bookmarkStart w:id="779" w:name="El2npO"/>
      <w:r>
        <w:t xml:space="preserve">Consultant </w:t>
      </w:r>
      <w:bookmarkEnd w:id="779"/>
      <w:r>
        <w:t xml:space="preserve">further acknowledges and agrees that such final payment, together with all payments made prior to the final payment, constitutes full payment of all amounts due </w:t>
      </w:r>
      <w:bookmarkStart w:id="780" w:name="El2opO"/>
      <w:r>
        <w:t xml:space="preserve">Consultant </w:t>
      </w:r>
      <w:bookmarkEnd w:id="780"/>
      <w:r>
        <w:t xml:space="preserve">under the </w:t>
      </w:r>
      <w:bookmarkStart w:id="781" w:name="Eln_pO"/>
      <w:bookmarkStart w:id="782" w:name="ElnzpO"/>
      <w:bookmarkStart w:id="783" w:name="El2ppO"/>
      <w:r>
        <w:t>Agreement</w:t>
      </w:r>
      <w:bookmarkEnd w:id="781"/>
      <w:bookmarkEnd w:id="782"/>
      <w:bookmarkEnd w:id="783"/>
      <w:r>
        <w:t xml:space="preserve">, including under any </w:t>
      </w:r>
      <w:bookmarkStart w:id="784" w:name="El9vpO"/>
      <w:r>
        <w:t>Purchase Order(s)/Work Order(s)</w:t>
      </w:r>
      <w:r>
        <w:rPr>
          <w:color w:val="0000FF"/>
        </w:rPr>
        <w:t xml:space="preserve"> </w:t>
      </w:r>
      <w:bookmarkEnd w:id="784"/>
      <w:r w:rsidR="00AC0D23">
        <w:t>and all amounts due for all c</w:t>
      </w:r>
      <w:r>
        <w:t xml:space="preserve">laims of any type and all extra </w:t>
      </w:r>
      <w:bookmarkStart w:id="785" w:name="El2qpO"/>
      <w:r>
        <w:t>Work</w:t>
      </w:r>
      <w:bookmarkEnd w:id="785"/>
      <w:r>
        <w:t xml:space="preserve">.  In accepting the final payment, </w:t>
      </w:r>
      <w:bookmarkStart w:id="786" w:name="El2rpO"/>
      <w:r>
        <w:t xml:space="preserve">Consultant </w:t>
      </w:r>
      <w:bookmarkEnd w:id="786"/>
      <w:r>
        <w:t>further wa</w:t>
      </w:r>
      <w:r w:rsidR="00AC0D23">
        <w:t>rrants and represents that all c</w:t>
      </w:r>
      <w:r>
        <w:t xml:space="preserve">laims, bills, payrolls, expenses, costs, taxes, and other indebtedness incurred in connection with the </w:t>
      </w:r>
      <w:bookmarkStart w:id="787" w:name="El2spO"/>
      <w:r>
        <w:t xml:space="preserve">Work </w:t>
      </w:r>
      <w:bookmarkEnd w:id="787"/>
      <w:r>
        <w:t xml:space="preserve">performed pursuant to the </w:t>
      </w:r>
      <w:bookmarkStart w:id="788" w:name="Eln1qO"/>
      <w:bookmarkStart w:id="789" w:name="Eln0qO"/>
      <w:bookmarkStart w:id="790" w:name="El2tpO"/>
      <w:r>
        <w:t>Agreement</w:t>
      </w:r>
      <w:bookmarkEnd w:id="788"/>
      <w:bookmarkEnd w:id="789"/>
      <w:bookmarkEnd w:id="790"/>
      <w:r>
        <w:t xml:space="preserve">, including </w:t>
      </w:r>
      <w:bookmarkStart w:id="791" w:name="El9wpO"/>
      <w:r>
        <w:t>Purchase Order(s)/Work Order(s)</w:t>
      </w:r>
      <w:r>
        <w:rPr>
          <w:color w:val="0000FF"/>
        </w:rPr>
        <w:t xml:space="preserve"> </w:t>
      </w:r>
      <w:bookmarkEnd w:id="791"/>
      <w:r>
        <w:t>have been paid in full.</w:t>
      </w:r>
    </w:p>
    <w:p w14:paraId="23E13313" w14:textId="77777777" w:rsidR="00886AA9" w:rsidRDefault="008A2FB3">
      <w:pPr>
        <w:pStyle w:val="Legal3L1"/>
        <w:rPr>
          <w:b/>
          <w:u w:val="single"/>
        </w:rPr>
      </w:pPr>
      <w:bookmarkStart w:id="792" w:name="Elo2qO"/>
      <w:bookmarkStart w:id="793" w:name="_Toc235341979"/>
      <w:bookmarkStart w:id="794" w:name="_Toc176420575"/>
      <w:bookmarkEnd w:id="792"/>
      <w:r>
        <w:rPr>
          <w:b/>
          <w:caps/>
          <w:u w:val="single"/>
        </w:rPr>
        <w:lastRenderedPageBreak/>
        <w:t>RIGHT TO AUDIT</w:t>
      </w:r>
      <w:r>
        <w:rPr>
          <w:caps/>
        </w:rPr>
        <w:t>.</w:t>
      </w:r>
      <w:bookmarkEnd w:id="793"/>
      <w:bookmarkEnd w:id="794"/>
    </w:p>
    <w:p w14:paraId="23E13314" w14:textId="79E1A4A2" w:rsidR="00886AA9" w:rsidRDefault="008A2FB3">
      <w:pPr>
        <w:pStyle w:val="Legal3L2"/>
      </w:pPr>
      <w:bookmarkStart w:id="795" w:name="El24qO"/>
      <w:bookmarkStart w:id="796" w:name="Elo3qO"/>
      <w:r w:rsidRPr="00394DF0">
        <w:t xml:space="preserve">Consultant </w:t>
      </w:r>
      <w:bookmarkEnd w:id="795"/>
      <w:bookmarkEnd w:id="796"/>
      <w:r w:rsidRPr="00394DF0">
        <w:t xml:space="preserve">shall maintain during the course of the </w:t>
      </w:r>
      <w:bookmarkStart w:id="797" w:name="El25qO"/>
      <w:r w:rsidRPr="00394DF0">
        <w:t>Work</w:t>
      </w:r>
      <w:bookmarkEnd w:id="797"/>
      <w:r w:rsidRPr="00394DF0">
        <w:t xml:space="preserve">, and retain not less than </w:t>
      </w:r>
      <w:r w:rsidRPr="00674DE7">
        <w:t>seven</w:t>
      </w:r>
      <w:r w:rsidRPr="00394DF0">
        <w:t xml:space="preserve"> </w:t>
      </w:r>
      <w:r w:rsidRPr="00674DE7">
        <w:t>(7) years</w:t>
      </w:r>
      <w:r w:rsidRPr="00394DF0">
        <w:t xml:space="preserve"> after completion</w:t>
      </w:r>
      <w:r>
        <w:t xml:space="preserve"> thereof, complete and accurate records of all </w:t>
      </w:r>
      <w:bookmarkStart w:id="798" w:name="El26qO"/>
      <w:r>
        <w:t>Consultant</w:t>
      </w:r>
      <w:bookmarkEnd w:id="798"/>
      <w:r>
        <w:t xml:space="preserve">'s records arising from, in connection with or incident to the </w:t>
      </w:r>
      <w:bookmarkStart w:id="799" w:name="El27qO"/>
      <w:r>
        <w:t xml:space="preserve">Work </w:t>
      </w:r>
      <w:bookmarkEnd w:id="799"/>
      <w:r>
        <w:t xml:space="preserve">and the </w:t>
      </w:r>
      <w:bookmarkStart w:id="800" w:name="El2hqO"/>
      <w:r>
        <w:t>Project</w:t>
      </w:r>
      <w:bookmarkEnd w:id="800"/>
      <w:r>
        <w:t xml:space="preserve">, including without limitation, all </w:t>
      </w:r>
      <w:bookmarkStart w:id="801" w:name="ElolqO"/>
      <w:r>
        <w:t>(i) </w:t>
      </w:r>
      <w:bookmarkEnd w:id="801"/>
      <w:r>
        <w:t xml:space="preserve">costs which are chargeable to </w:t>
      </w:r>
      <w:bookmarkStart w:id="802" w:name="El2mqO"/>
      <w:r w:rsidR="006B1617">
        <w:t>Owners</w:t>
      </w:r>
      <w:r>
        <w:t xml:space="preserve"> </w:t>
      </w:r>
      <w:bookmarkEnd w:id="802"/>
      <w:r>
        <w:t xml:space="preserve">under the </w:t>
      </w:r>
      <w:bookmarkStart w:id="803" w:name="ElnpqO"/>
      <w:bookmarkStart w:id="804" w:name="ElnoqO"/>
      <w:bookmarkStart w:id="805" w:name="El2nqO"/>
      <w:r>
        <w:t>Agreement</w:t>
      </w:r>
      <w:bookmarkEnd w:id="803"/>
      <w:bookmarkEnd w:id="804"/>
      <w:bookmarkEnd w:id="805"/>
      <w:r>
        <w:t xml:space="preserve">, and </w:t>
      </w:r>
      <w:bookmarkStart w:id="806" w:name="EloqqO"/>
      <w:r>
        <w:t>(ii) </w:t>
      </w:r>
      <w:bookmarkStart w:id="807" w:name="El2uqO"/>
      <w:bookmarkEnd w:id="806"/>
      <w:r>
        <w:t>Documents</w:t>
      </w:r>
      <w:bookmarkEnd w:id="807"/>
      <w:r>
        <w:t xml:space="preserve">, granted authority, permits and other evidentiary data that evidences compliance with the </w:t>
      </w:r>
      <w:bookmarkStart w:id="808" w:name="ElnwqO"/>
      <w:bookmarkStart w:id="809" w:name="ElnvqO"/>
      <w:bookmarkStart w:id="810" w:name="El2rqO"/>
      <w:r>
        <w:t xml:space="preserve">Agreement </w:t>
      </w:r>
      <w:bookmarkEnd w:id="808"/>
      <w:bookmarkEnd w:id="809"/>
      <w:bookmarkEnd w:id="810"/>
      <w:r>
        <w:t xml:space="preserve">(including these </w:t>
      </w:r>
      <w:bookmarkStart w:id="811" w:name="El2sqO"/>
      <w:r>
        <w:t xml:space="preserve">General Conditions) and </w:t>
      </w:r>
      <w:bookmarkStart w:id="812" w:name="El2tqO"/>
      <w:r>
        <w:t>all Applicable Laws</w:t>
      </w:r>
      <w:bookmarkEnd w:id="811"/>
      <w:bookmarkEnd w:id="812"/>
      <w:r>
        <w:t xml:space="preserve">.  </w:t>
      </w:r>
      <w:bookmarkStart w:id="813" w:name="El28qO"/>
      <w:r w:rsidR="006B1617">
        <w:t>Owners</w:t>
      </w:r>
      <w:r>
        <w:t xml:space="preserve"> </w:t>
      </w:r>
      <w:bookmarkEnd w:id="813"/>
      <w:r>
        <w:t xml:space="preserve">shall have the right, during normal working hours, to inspect, reproduce, and audit such records of </w:t>
      </w:r>
      <w:bookmarkStart w:id="814" w:name="El29qO"/>
      <w:proofErr w:type="gramStart"/>
      <w:r>
        <w:t>Consultant</w:t>
      </w:r>
      <w:proofErr w:type="gramEnd"/>
      <w:r>
        <w:t xml:space="preserve"> </w:t>
      </w:r>
      <w:bookmarkEnd w:id="814"/>
      <w:r>
        <w:t xml:space="preserve">by authorized representatives of </w:t>
      </w:r>
      <w:r w:rsidR="006B1617">
        <w:t>their</w:t>
      </w:r>
      <w:r>
        <w:t xml:space="preserve"> own or any </w:t>
      </w:r>
      <w:proofErr w:type="gramStart"/>
      <w:r>
        <w:t xml:space="preserve">third </w:t>
      </w:r>
      <w:bookmarkStart w:id="815" w:name="El2iqO"/>
      <w:r>
        <w:t>party</w:t>
      </w:r>
      <w:proofErr w:type="gramEnd"/>
      <w:r>
        <w:t xml:space="preserve"> </w:t>
      </w:r>
      <w:bookmarkEnd w:id="815"/>
      <w:r>
        <w:t xml:space="preserve">contract compliance-auditing firm selected by </w:t>
      </w:r>
      <w:r w:rsidR="006B1617">
        <w:t>Owners</w:t>
      </w:r>
      <w:r>
        <w:t xml:space="preserve">.  The records to be thus maintained and retained by </w:t>
      </w:r>
      <w:bookmarkStart w:id="816" w:name="El2bqO"/>
      <w:proofErr w:type="gramStart"/>
      <w:r>
        <w:t>Consultant</w:t>
      </w:r>
      <w:proofErr w:type="gramEnd"/>
      <w:r>
        <w:t xml:space="preserve"> </w:t>
      </w:r>
      <w:bookmarkEnd w:id="816"/>
      <w:r>
        <w:t xml:space="preserve">must provide sufficient detail to evidence the propriety of all such chargeable costs and compliance with the </w:t>
      </w:r>
      <w:bookmarkStart w:id="817" w:name="ElnkqO"/>
      <w:bookmarkStart w:id="818" w:name="ElnjqO"/>
      <w:bookmarkStart w:id="819" w:name="El2cqO"/>
      <w:r>
        <w:t xml:space="preserve">Agreement </w:t>
      </w:r>
      <w:bookmarkEnd w:id="817"/>
      <w:bookmarkEnd w:id="818"/>
      <w:bookmarkEnd w:id="819"/>
      <w:r>
        <w:t xml:space="preserve">(including these </w:t>
      </w:r>
      <w:bookmarkStart w:id="820" w:name="El2dqO"/>
      <w:r>
        <w:t xml:space="preserve">General Conditions) and </w:t>
      </w:r>
      <w:bookmarkStart w:id="821" w:name="El2eqO"/>
      <w:r>
        <w:t>all Applicable Laws</w:t>
      </w:r>
      <w:bookmarkEnd w:id="820"/>
      <w:bookmarkEnd w:id="821"/>
      <w:r>
        <w:t xml:space="preserve">. </w:t>
      </w:r>
      <w:bookmarkStart w:id="822" w:name="El2fqO"/>
      <w:r>
        <w:t xml:space="preserve">Consultant </w:t>
      </w:r>
      <w:bookmarkEnd w:id="822"/>
      <w:r>
        <w:t xml:space="preserve">shall cause </w:t>
      </w:r>
      <w:proofErr w:type="gramStart"/>
      <w:r>
        <w:t>all of</w:t>
      </w:r>
      <w:proofErr w:type="gramEnd"/>
      <w:r>
        <w:t xml:space="preserve"> its </w:t>
      </w:r>
      <w:bookmarkStart w:id="823" w:name="El2gqO"/>
      <w:r>
        <w:t xml:space="preserve">Subcontractors </w:t>
      </w:r>
      <w:bookmarkEnd w:id="823"/>
      <w:r>
        <w:t>to adhere to and comply with the requirements set forth above.</w:t>
      </w:r>
    </w:p>
    <w:p w14:paraId="23E13315" w14:textId="77777777" w:rsidR="00886AA9" w:rsidRDefault="008A2FB3">
      <w:pPr>
        <w:pStyle w:val="Legal3L2"/>
      </w:pPr>
      <w:r>
        <w:t xml:space="preserve">The foregoing shall not be applicable to the fixed-price portion of the </w:t>
      </w:r>
      <w:proofErr w:type="gramStart"/>
      <w:r>
        <w:t>Work, but</w:t>
      </w:r>
      <w:proofErr w:type="gramEnd"/>
      <w:r>
        <w:t xml:space="preserve"> shall include all Work performed pursuant to a Change Order or on a time-and-material basis.  Notwithstanding the foregoing, Consultant shall cooperate with and provide documents in connection with any inquiry, audit or other investigation by or pursuant to the authority of a Governmental Body.</w:t>
      </w:r>
    </w:p>
    <w:p w14:paraId="23E13316" w14:textId="77777777" w:rsidR="00886AA9" w:rsidRDefault="008A2FB3">
      <w:pPr>
        <w:pStyle w:val="Legal3L1"/>
      </w:pPr>
      <w:bookmarkStart w:id="824" w:name="EloxqO"/>
      <w:bookmarkStart w:id="825" w:name="_Toc235341980"/>
      <w:bookmarkStart w:id="826" w:name="_Toc176420576"/>
      <w:bookmarkEnd w:id="824"/>
      <w:r>
        <w:rPr>
          <w:b/>
          <w:caps/>
          <w:u w:val="single"/>
        </w:rPr>
        <w:t>TAXES</w:t>
      </w:r>
      <w:r>
        <w:t>.</w:t>
      </w:r>
      <w:bookmarkEnd w:id="825"/>
      <w:bookmarkEnd w:id="826"/>
    </w:p>
    <w:p w14:paraId="23E13317" w14:textId="77777777" w:rsidR="00886AA9" w:rsidRDefault="008A2FB3">
      <w:pPr>
        <w:pStyle w:val="Legal3L2"/>
      </w:pPr>
      <w:bookmarkStart w:id="827" w:name="EloyqO"/>
      <w:bookmarkEnd w:id="827"/>
      <w:r>
        <w:t xml:space="preserve">Unless otherwise specified in these </w:t>
      </w:r>
      <w:bookmarkStart w:id="828" w:name="El2zqO"/>
      <w:r>
        <w:t xml:space="preserve">General Conditions </w:t>
      </w:r>
      <w:bookmarkEnd w:id="828"/>
      <w:r>
        <w:t xml:space="preserve">or in the </w:t>
      </w:r>
      <w:bookmarkStart w:id="829" w:name="Eln5rO"/>
      <w:bookmarkStart w:id="830" w:name="Eln4rO"/>
      <w:bookmarkStart w:id="831" w:name="El2_qO"/>
      <w:r>
        <w:t>Agreement</w:t>
      </w:r>
      <w:bookmarkEnd w:id="829"/>
      <w:bookmarkEnd w:id="830"/>
      <w:bookmarkEnd w:id="831"/>
      <w:r>
        <w:t xml:space="preserve">, </w:t>
      </w:r>
      <w:bookmarkStart w:id="832" w:name="El20rO"/>
      <w:r>
        <w:t xml:space="preserve">Consultant </w:t>
      </w:r>
      <w:bookmarkEnd w:id="832"/>
      <w:r>
        <w:t xml:space="preserve">shall process and pay all sales, use and other taxes that are lawfully assessed in connection with the </w:t>
      </w:r>
      <w:bookmarkStart w:id="833" w:name="El21rO"/>
      <w:r>
        <w:t>Work</w:t>
      </w:r>
      <w:bookmarkEnd w:id="833"/>
      <w:r>
        <w:t xml:space="preserve">.  The actual </w:t>
      </w:r>
      <w:proofErr w:type="gramStart"/>
      <w:r>
        <w:t>amount</w:t>
      </w:r>
      <w:proofErr w:type="gramEnd"/>
      <w:r>
        <w:t xml:space="preserve"> of sales, use and other taxes paid by </w:t>
      </w:r>
      <w:bookmarkStart w:id="834" w:name="El23rO"/>
      <w:proofErr w:type="gramStart"/>
      <w:r>
        <w:t>Consultant</w:t>
      </w:r>
      <w:proofErr w:type="gramEnd"/>
      <w:r>
        <w:t xml:space="preserve"> </w:t>
      </w:r>
      <w:bookmarkEnd w:id="834"/>
      <w:r>
        <w:t>shall be shown as separate items on all invoices.</w:t>
      </w:r>
    </w:p>
    <w:p w14:paraId="23E13318" w14:textId="77777777" w:rsidR="00886AA9" w:rsidRDefault="008A2FB3">
      <w:pPr>
        <w:pStyle w:val="Legal3L1"/>
      </w:pPr>
      <w:bookmarkStart w:id="835" w:name="Elo6rO"/>
      <w:bookmarkStart w:id="836" w:name="_Toc235341981"/>
      <w:bookmarkStart w:id="837" w:name="_Toc176420577"/>
      <w:bookmarkEnd w:id="835"/>
      <w:r>
        <w:rPr>
          <w:b/>
          <w:caps/>
          <w:u w:val="single"/>
        </w:rPr>
        <w:t>TRAVEL EXPENSES</w:t>
      </w:r>
      <w:r>
        <w:t>.</w:t>
      </w:r>
      <w:bookmarkEnd w:id="836"/>
      <w:bookmarkEnd w:id="837"/>
    </w:p>
    <w:p w14:paraId="23E13319" w14:textId="68D3317D" w:rsidR="00886AA9" w:rsidRDefault="008A2FB3">
      <w:pPr>
        <w:pStyle w:val="Legal3L2"/>
      </w:pPr>
      <w:bookmarkStart w:id="838" w:name="Elo7rO"/>
      <w:bookmarkEnd w:id="838"/>
      <w:r>
        <w:rPr>
          <w:w w:val="0"/>
        </w:rPr>
        <w:t xml:space="preserve">For agreed to reimbursable travel, </w:t>
      </w:r>
      <w:r>
        <w:t>Consultant</w:t>
      </w:r>
      <w:r>
        <w:rPr>
          <w:w w:val="0"/>
        </w:rPr>
        <w:t xml:space="preserve"> shall make its own travel arrangements and must utilize the lowest cost </w:t>
      </w:r>
      <w:r w:rsidR="00CB0633">
        <w:rPr>
          <w:w w:val="0"/>
        </w:rPr>
        <w:t>method</w:t>
      </w:r>
      <w:r>
        <w:rPr>
          <w:w w:val="0"/>
        </w:rPr>
        <w:t xml:space="preserve"> available </w:t>
      </w:r>
      <w:proofErr w:type="gramStart"/>
      <w:r>
        <w:rPr>
          <w:w w:val="0"/>
        </w:rPr>
        <w:t>taking into account</w:t>
      </w:r>
      <w:proofErr w:type="gramEnd"/>
      <w:r>
        <w:rPr>
          <w:w w:val="0"/>
        </w:rPr>
        <w:t xml:space="preserve"> the exigencies of the Work and the circumstances requiring such travel.  </w:t>
      </w:r>
      <w:r>
        <w:t>Consultant</w:t>
      </w:r>
      <w:r>
        <w:rPr>
          <w:w w:val="0"/>
        </w:rPr>
        <w:t>'s invoice must provide documentation to substan</w:t>
      </w:r>
      <w:r w:rsidR="00D03692">
        <w:rPr>
          <w:w w:val="0"/>
        </w:rPr>
        <w:t>tiate all charges.</w:t>
      </w:r>
      <w:r>
        <w:rPr>
          <w:w w:val="0"/>
        </w:rPr>
        <w:t xml:space="preserve">  </w:t>
      </w:r>
      <w:r w:rsidR="00CB7220">
        <w:rPr>
          <w:w w:val="0"/>
        </w:rPr>
        <w:t>Owners</w:t>
      </w:r>
      <w:r>
        <w:rPr>
          <w:w w:val="0"/>
        </w:rPr>
        <w:t xml:space="preserve"> will pay no additional amounts for travel related expenses in connection with firm price agreements.</w:t>
      </w:r>
    </w:p>
    <w:p w14:paraId="23E1331A" w14:textId="77777777" w:rsidR="00886AA9" w:rsidRDefault="008A2FB3">
      <w:pPr>
        <w:pStyle w:val="Legal3L1"/>
      </w:pPr>
      <w:bookmarkStart w:id="839" w:name="ElodrO"/>
      <w:bookmarkStart w:id="840" w:name="_Toc235341982"/>
      <w:bookmarkStart w:id="841" w:name="_Toc176420578"/>
      <w:bookmarkEnd w:id="839"/>
      <w:r>
        <w:rPr>
          <w:b/>
          <w:caps/>
          <w:u w:val="single"/>
        </w:rPr>
        <w:t>TERMINATION FOR CONVENIENCE</w:t>
      </w:r>
      <w:r>
        <w:t>.</w:t>
      </w:r>
      <w:bookmarkEnd w:id="840"/>
      <w:bookmarkEnd w:id="841"/>
    </w:p>
    <w:p w14:paraId="23E1331B" w14:textId="77777777" w:rsidR="00886AA9" w:rsidRDefault="00CB7220">
      <w:pPr>
        <w:pStyle w:val="Legal3L2"/>
      </w:pPr>
      <w:bookmarkStart w:id="842" w:name="EloerO"/>
      <w:bookmarkStart w:id="843" w:name="El2frO"/>
      <w:bookmarkEnd w:id="842"/>
      <w:r>
        <w:t>Owners</w:t>
      </w:r>
      <w:r w:rsidR="008A2FB3">
        <w:t xml:space="preserve"> </w:t>
      </w:r>
      <w:bookmarkEnd w:id="843"/>
      <w:r w:rsidR="008A2FB3">
        <w:t xml:space="preserve">may, at </w:t>
      </w:r>
      <w:r>
        <w:t>their</w:t>
      </w:r>
      <w:r w:rsidR="008A2FB3">
        <w:t xml:space="preserve"> option, terminate the </w:t>
      </w:r>
      <w:bookmarkStart w:id="844" w:name="ElnkrO"/>
      <w:bookmarkStart w:id="845" w:name="ElnjrO"/>
      <w:bookmarkStart w:id="846" w:name="El2grO"/>
      <w:r w:rsidR="008A2FB3">
        <w:t xml:space="preserve">Agreement </w:t>
      </w:r>
      <w:bookmarkEnd w:id="844"/>
      <w:bookmarkEnd w:id="845"/>
      <w:bookmarkEnd w:id="846"/>
      <w:r w:rsidR="008A2FB3">
        <w:t xml:space="preserve">in whole or in part at any time by written notice thereof to </w:t>
      </w:r>
      <w:bookmarkStart w:id="847" w:name="El2hrO"/>
      <w:proofErr w:type="gramStart"/>
      <w:r w:rsidR="008A2FB3">
        <w:t>Consultant</w:t>
      </w:r>
      <w:bookmarkEnd w:id="847"/>
      <w:proofErr w:type="gramEnd"/>
      <w:r w:rsidR="008A2FB3">
        <w:t xml:space="preserve">, </w:t>
      </w:r>
      <w:proofErr w:type="gramStart"/>
      <w:r w:rsidR="008A2FB3">
        <w:t>whether or not</w:t>
      </w:r>
      <w:proofErr w:type="gramEnd"/>
      <w:r w:rsidR="008A2FB3">
        <w:t xml:space="preserve"> </w:t>
      </w:r>
      <w:bookmarkStart w:id="848" w:name="El2irO"/>
      <w:r w:rsidR="008A2FB3">
        <w:t xml:space="preserve">Consultant </w:t>
      </w:r>
      <w:bookmarkEnd w:id="848"/>
      <w:r w:rsidR="008A2FB3">
        <w:t xml:space="preserve">is in default.  </w:t>
      </w:r>
    </w:p>
    <w:p w14:paraId="23E1331C" w14:textId="77777777" w:rsidR="00886AA9" w:rsidRDefault="008A2FB3">
      <w:pPr>
        <w:pStyle w:val="Legal3L2"/>
      </w:pPr>
      <w:bookmarkStart w:id="849" w:name="ElolrO"/>
      <w:bookmarkEnd w:id="849"/>
      <w:r>
        <w:t xml:space="preserve">Upon any such termination, </w:t>
      </w:r>
      <w:bookmarkStart w:id="850" w:name="El2mrO"/>
      <w:r w:rsidR="00CB7220">
        <w:t>Owners</w:t>
      </w:r>
      <w:r>
        <w:t xml:space="preserve"> </w:t>
      </w:r>
      <w:bookmarkEnd w:id="850"/>
      <w:r>
        <w:t xml:space="preserve">shall pay for all </w:t>
      </w:r>
      <w:bookmarkStart w:id="851" w:name="El2nrO"/>
      <w:r>
        <w:t xml:space="preserve">Work </w:t>
      </w:r>
      <w:bookmarkEnd w:id="851"/>
      <w:r>
        <w:t xml:space="preserve">completed and the reasonable cost of demobilization to the </w:t>
      </w:r>
      <w:bookmarkStart w:id="852" w:name="El2trO"/>
      <w:r>
        <w:t xml:space="preserve">reasonable </w:t>
      </w:r>
      <w:bookmarkEnd w:id="852"/>
      <w:r>
        <w:t xml:space="preserve">satisfaction of </w:t>
      </w:r>
      <w:r w:rsidR="00CB7220">
        <w:t>Owners</w:t>
      </w:r>
      <w:r>
        <w:t xml:space="preserve">, not to exceed the total price of the </w:t>
      </w:r>
      <w:bookmarkStart w:id="853" w:name="ElnvrO"/>
      <w:bookmarkStart w:id="854" w:name="ElnurO"/>
      <w:bookmarkStart w:id="855" w:name="El2prO"/>
      <w:r>
        <w:t xml:space="preserve">Agreement </w:t>
      </w:r>
      <w:bookmarkEnd w:id="853"/>
      <w:bookmarkEnd w:id="854"/>
      <w:bookmarkEnd w:id="855"/>
      <w:r>
        <w:t xml:space="preserve">as amended by </w:t>
      </w:r>
      <w:bookmarkStart w:id="856" w:name="ElnwrO"/>
      <w:bookmarkStart w:id="857" w:name="El2qrO"/>
      <w:r>
        <w:t>Change Orders</w:t>
      </w:r>
      <w:bookmarkEnd w:id="856"/>
      <w:bookmarkEnd w:id="857"/>
      <w:r>
        <w:t xml:space="preserve">.  No amount shall be allowed for anticipated profit on unperformed </w:t>
      </w:r>
      <w:bookmarkStart w:id="858" w:name="El2rrO"/>
      <w:r>
        <w:t xml:space="preserve">Work </w:t>
      </w:r>
      <w:bookmarkEnd w:id="858"/>
      <w:r>
        <w:t xml:space="preserve">or overhead.  Upon receipt of any such notice and unless the notice requires otherwise, </w:t>
      </w:r>
      <w:bookmarkStart w:id="859" w:name="El2srO"/>
      <w:r>
        <w:t xml:space="preserve">Consultant </w:t>
      </w:r>
      <w:bookmarkEnd w:id="859"/>
      <w:r>
        <w:t>shall forthwith:</w:t>
      </w:r>
    </w:p>
    <w:p w14:paraId="23E1331D" w14:textId="77777777" w:rsidR="00886AA9" w:rsidRDefault="008A2FB3">
      <w:pPr>
        <w:pStyle w:val="Legal3L3"/>
      </w:pPr>
      <w:bookmarkStart w:id="860" w:name="EloxrO"/>
      <w:bookmarkEnd w:id="860"/>
      <w:r>
        <w:t xml:space="preserve">Discontinue the </w:t>
      </w:r>
      <w:bookmarkStart w:id="861" w:name="El2yrO"/>
      <w:r>
        <w:t xml:space="preserve">Work </w:t>
      </w:r>
      <w:bookmarkEnd w:id="861"/>
      <w:r>
        <w:t xml:space="preserve">(including the removal of personnel from </w:t>
      </w:r>
      <w:r w:rsidR="00CB7220">
        <w:t>Owners</w:t>
      </w:r>
      <w:r>
        <w:t>' premises) on the date and to the extent specified in the notice; and</w:t>
      </w:r>
    </w:p>
    <w:p w14:paraId="23E1331E" w14:textId="77777777" w:rsidR="00886AA9" w:rsidRDefault="008A2FB3">
      <w:pPr>
        <w:pStyle w:val="Legal3L3"/>
      </w:pPr>
      <w:bookmarkStart w:id="862" w:name="Elo_rO"/>
      <w:bookmarkEnd w:id="862"/>
      <w:r>
        <w:t xml:space="preserve">Deliver to </w:t>
      </w:r>
      <w:bookmarkStart w:id="863" w:name="El20sO"/>
      <w:r w:rsidR="00CB7220">
        <w:t>Owners</w:t>
      </w:r>
      <w:r>
        <w:t xml:space="preserve"> </w:t>
      </w:r>
      <w:bookmarkEnd w:id="863"/>
      <w:r>
        <w:t xml:space="preserve">all Documents whether completed or in process, accumulated by </w:t>
      </w:r>
      <w:bookmarkStart w:id="864" w:name="El22sO"/>
      <w:proofErr w:type="gramStart"/>
      <w:r>
        <w:t>Consultant</w:t>
      </w:r>
      <w:proofErr w:type="gramEnd"/>
      <w:r>
        <w:t xml:space="preserve"> </w:t>
      </w:r>
      <w:bookmarkEnd w:id="864"/>
      <w:r>
        <w:t xml:space="preserve">in performance of the </w:t>
      </w:r>
      <w:bookmarkStart w:id="865" w:name="El23sO"/>
      <w:r>
        <w:t>Work</w:t>
      </w:r>
      <w:bookmarkEnd w:id="865"/>
      <w:r>
        <w:t>.</w:t>
      </w:r>
      <w:r w:rsidR="00F40410">
        <w:t xml:space="preserve"> </w:t>
      </w:r>
      <w:r w:rsidR="00F40410">
        <w:rPr>
          <w:w w:val="0"/>
        </w:rPr>
        <w:t xml:space="preserve">Owners shall have the right, at their sole option, to purchase and take possession of any unused materials, supplies, </w:t>
      </w:r>
      <w:r w:rsidR="00F40410">
        <w:rPr>
          <w:w w:val="0"/>
        </w:rPr>
        <w:lastRenderedPageBreak/>
        <w:t xml:space="preserve">or property acquired by </w:t>
      </w:r>
      <w:proofErr w:type="gramStart"/>
      <w:r w:rsidR="00F40410">
        <w:rPr>
          <w:w w:val="0"/>
        </w:rPr>
        <w:t>Consultant</w:t>
      </w:r>
      <w:proofErr w:type="gramEnd"/>
      <w:r w:rsidR="00F40410">
        <w:rPr>
          <w:w w:val="0"/>
        </w:rPr>
        <w:t xml:space="preserve"> pursuant to the Agreement at the price paid by </w:t>
      </w:r>
      <w:proofErr w:type="gramStart"/>
      <w:r w:rsidR="00F40410">
        <w:rPr>
          <w:w w:val="0"/>
        </w:rPr>
        <w:t>Consultant</w:t>
      </w:r>
      <w:proofErr w:type="gramEnd"/>
      <w:r w:rsidR="00F40410">
        <w:rPr>
          <w:w w:val="0"/>
        </w:rPr>
        <w:t>.</w:t>
      </w:r>
    </w:p>
    <w:p w14:paraId="23E1331F" w14:textId="77777777" w:rsidR="00886AA9" w:rsidRDefault="008A2FB3">
      <w:pPr>
        <w:pStyle w:val="Legal3L1"/>
      </w:pPr>
      <w:bookmarkStart w:id="866" w:name="Elo4sO"/>
      <w:bookmarkStart w:id="867" w:name="ElodsO"/>
      <w:bookmarkStart w:id="868" w:name="_Toc235341983"/>
      <w:bookmarkStart w:id="869" w:name="_Toc176420579"/>
      <w:bookmarkEnd w:id="866"/>
      <w:bookmarkEnd w:id="867"/>
      <w:r>
        <w:rPr>
          <w:b/>
          <w:caps/>
          <w:u w:val="single"/>
        </w:rPr>
        <w:t>TERMINATION FOR DEFAULT</w:t>
      </w:r>
      <w:r>
        <w:t>.</w:t>
      </w:r>
      <w:bookmarkEnd w:id="868"/>
      <w:bookmarkEnd w:id="869"/>
    </w:p>
    <w:p w14:paraId="23E13320" w14:textId="77777777" w:rsidR="00886AA9" w:rsidRDefault="00CB7220">
      <w:pPr>
        <w:pStyle w:val="Legal3L2"/>
      </w:pPr>
      <w:bookmarkStart w:id="870" w:name="EloesO"/>
      <w:bookmarkStart w:id="871" w:name="El2fsO"/>
      <w:bookmarkEnd w:id="870"/>
      <w:r>
        <w:t>Owners</w:t>
      </w:r>
      <w:r w:rsidR="008A2FB3">
        <w:t xml:space="preserve"> </w:t>
      </w:r>
      <w:bookmarkEnd w:id="871"/>
      <w:r w:rsidR="008A2FB3">
        <w:t xml:space="preserve">may, by written notice of default to </w:t>
      </w:r>
      <w:bookmarkStart w:id="872" w:name="El2gsO"/>
      <w:proofErr w:type="gramStart"/>
      <w:r w:rsidR="008A2FB3">
        <w:t>Consultant</w:t>
      </w:r>
      <w:proofErr w:type="gramEnd"/>
      <w:r w:rsidR="008A2FB3">
        <w:rPr>
          <w:b/>
          <w:bCs/>
        </w:rPr>
        <w:t xml:space="preserve"> </w:t>
      </w:r>
      <w:bookmarkEnd w:id="872"/>
      <w:r w:rsidR="008A2FB3">
        <w:t xml:space="preserve">terminate the whole or any part of the </w:t>
      </w:r>
      <w:bookmarkStart w:id="873" w:name="ElnjsO"/>
      <w:bookmarkStart w:id="874" w:name="ElnisO"/>
      <w:bookmarkStart w:id="875" w:name="El2hsO"/>
      <w:r w:rsidR="008A2FB3">
        <w:t xml:space="preserve">Agreement </w:t>
      </w:r>
      <w:bookmarkEnd w:id="873"/>
      <w:bookmarkEnd w:id="874"/>
      <w:bookmarkEnd w:id="875"/>
      <w:r w:rsidR="008A2FB3">
        <w:t>if:</w:t>
      </w:r>
    </w:p>
    <w:p w14:paraId="23E13321" w14:textId="77777777" w:rsidR="00886AA9" w:rsidRDefault="008A2FB3">
      <w:pPr>
        <w:pStyle w:val="Legal3L3"/>
      </w:pPr>
      <w:bookmarkStart w:id="876" w:name="EloksO"/>
      <w:bookmarkStart w:id="877" w:name="El2lsO"/>
      <w:bookmarkEnd w:id="876"/>
      <w:r>
        <w:t xml:space="preserve">Consultant </w:t>
      </w:r>
      <w:bookmarkEnd w:id="877"/>
      <w:r>
        <w:t xml:space="preserve">or its </w:t>
      </w:r>
      <w:bookmarkStart w:id="878" w:name="El2msO"/>
      <w:r>
        <w:t xml:space="preserve">Subcontractors </w:t>
      </w:r>
      <w:bookmarkEnd w:id="878"/>
      <w:r>
        <w:t xml:space="preserve">fail to perform any of their material obligations under the </w:t>
      </w:r>
      <w:bookmarkStart w:id="879" w:name="ElnvsO"/>
      <w:bookmarkStart w:id="880" w:name="ElnusO"/>
      <w:bookmarkStart w:id="881" w:name="El2nsO"/>
      <w:r>
        <w:t xml:space="preserve">Agreement </w:t>
      </w:r>
      <w:bookmarkEnd w:id="879"/>
      <w:bookmarkEnd w:id="880"/>
      <w:bookmarkEnd w:id="881"/>
      <w:r>
        <w:t xml:space="preserve">or fail to make progress so as to endanger timely completion </w:t>
      </w:r>
      <w:r w:rsidRPr="00394DF0">
        <w:t xml:space="preserve">of the </w:t>
      </w:r>
      <w:bookmarkStart w:id="882" w:name="El2osO"/>
      <w:r w:rsidRPr="00394DF0">
        <w:t xml:space="preserve">Work, </w:t>
      </w:r>
      <w:bookmarkEnd w:id="882"/>
      <w:r w:rsidRPr="00394DF0">
        <w:t xml:space="preserve">and </w:t>
      </w:r>
      <w:bookmarkStart w:id="883" w:name="El2ssO"/>
      <w:r w:rsidRPr="00394DF0">
        <w:t xml:space="preserve">Consultant </w:t>
      </w:r>
      <w:bookmarkEnd w:id="883"/>
      <w:r w:rsidRPr="00394DF0">
        <w:t xml:space="preserve">does not cure such failure within </w:t>
      </w:r>
      <w:r w:rsidRPr="00674DE7">
        <w:t>five (5) business days</w:t>
      </w:r>
      <w:r w:rsidRPr="00394DF0">
        <w:t xml:space="preserve"> after receipt of notice by </w:t>
      </w:r>
      <w:r w:rsidR="00CB7220" w:rsidRPr="00394DF0">
        <w:t>Owners</w:t>
      </w:r>
      <w:r w:rsidRPr="00394DF0">
        <w:t xml:space="preserve">, or provide a plan that is </w:t>
      </w:r>
      <w:bookmarkStart w:id="884" w:name="El2tsO"/>
      <w:r w:rsidRPr="00394DF0">
        <w:t xml:space="preserve">acceptable </w:t>
      </w:r>
      <w:bookmarkEnd w:id="884"/>
      <w:r w:rsidRPr="00394DF0">
        <w:t xml:space="preserve">to </w:t>
      </w:r>
      <w:r w:rsidR="00CB7220" w:rsidRPr="00394DF0">
        <w:t>Owners</w:t>
      </w:r>
      <w:r w:rsidRPr="00394DF0">
        <w:t xml:space="preserve">, in the sole discretion of </w:t>
      </w:r>
      <w:r w:rsidR="00CB7220" w:rsidRPr="00394DF0">
        <w:t>Owners</w:t>
      </w:r>
      <w:r w:rsidRPr="00394DF0">
        <w:t xml:space="preserve">, to commence a cure within </w:t>
      </w:r>
      <w:r w:rsidR="003E2654" w:rsidRPr="00674DE7">
        <w:t>five (5) business</w:t>
      </w:r>
      <w:r w:rsidRPr="00674DE7">
        <w:t xml:space="preserve"> days</w:t>
      </w:r>
      <w:r w:rsidRPr="00394DF0">
        <w:t xml:space="preserve"> after receipt of notice and diligently and continuously pursue a cure thereafter; or</w:t>
      </w:r>
    </w:p>
    <w:p w14:paraId="23E13322" w14:textId="77777777" w:rsidR="00886AA9" w:rsidRDefault="008A2FB3">
      <w:pPr>
        <w:pStyle w:val="Legal3L3"/>
      </w:pPr>
      <w:bookmarkStart w:id="885" w:name="ElowsO"/>
      <w:bookmarkStart w:id="886" w:name="El2xsO"/>
      <w:bookmarkEnd w:id="885"/>
      <w:r>
        <w:t xml:space="preserve">Consultant </w:t>
      </w:r>
      <w:bookmarkEnd w:id="886"/>
      <w:r>
        <w:t xml:space="preserve">is generally unable to pay its debts as they come due, or makes an assignment for the benefit of creditors; or </w:t>
      </w:r>
      <w:bookmarkStart w:id="887" w:name="El2ysO"/>
      <w:r>
        <w:t>Consultant</w:t>
      </w:r>
      <w:r>
        <w:rPr>
          <w:b/>
          <w:bCs/>
        </w:rPr>
        <w:t xml:space="preserve"> </w:t>
      </w:r>
      <w:bookmarkEnd w:id="887"/>
      <w:r>
        <w:t xml:space="preserve">applies for or consents to the appointment of any receiver, trustee or similar officer for it or for all or any substantial part of its property, or such a receiver, trustee or similar officer is appointed without the application or consent of </w:t>
      </w:r>
      <w:bookmarkStart w:id="888" w:name="El2zsO"/>
      <w:r>
        <w:t>Consultant</w:t>
      </w:r>
      <w:bookmarkEnd w:id="888"/>
      <w:r>
        <w:t xml:space="preserve">, and such appointment continues undischarged for a </w:t>
      </w:r>
      <w:r w:rsidRPr="00394DF0">
        <w:t xml:space="preserve">period of </w:t>
      </w:r>
      <w:r w:rsidR="003E2654" w:rsidRPr="00674DE7">
        <w:t>thirty (30) days</w:t>
      </w:r>
      <w:r w:rsidRPr="00394DF0">
        <w:t xml:space="preserve">; or </w:t>
      </w:r>
      <w:bookmarkStart w:id="889" w:name="El2_sO"/>
      <w:r w:rsidRPr="00394DF0">
        <w:t>Consultant</w:t>
      </w:r>
      <w:r>
        <w:t xml:space="preserve"> </w:t>
      </w:r>
      <w:bookmarkEnd w:id="889"/>
      <w:r>
        <w:t xml:space="preserve">institutes (by petition, application, answer or otherwise) any bankruptcy, insolvency, reorganization, readjustment of debt, dissolution, liquidation or similar proceeding under the Applicable Law of any jurisdiction, or any such proceeding is instituted against </w:t>
      </w:r>
      <w:bookmarkStart w:id="890" w:name="El20tO"/>
      <w:r>
        <w:t>Consultant</w:t>
      </w:r>
      <w:bookmarkEnd w:id="890"/>
      <w:r>
        <w:t>.</w:t>
      </w:r>
    </w:p>
    <w:p w14:paraId="23E13323" w14:textId="77777777" w:rsidR="00886AA9" w:rsidRDefault="008A2FB3">
      <w:pPr>
        <w:pStyle w:val="Legal3L2"/>
      </w:pPr>
      <w:bookmarkStart w:id="891" w:name="Elo1tO"/>
      <w:bookmarkEnd w:id="891"/>
      <w:r>
        <w:t xml:space="preserve">In the event </w:t>
      </w:r>
      <w:bookmarkStart w:id="892" w:name="El22tO"/>
      <w:r w:rsidR="00CB7220">
        <w:t>Owners</w:t>
      </w:r>
      <w:r>
        <w:t xml:space="preserve"> </w:t>
      </w:r>
      <w:bookmarkEnd w:id="892"/>
      <w:r w:rsidR="00CB7220">
        <w:t>terminate</w:t>
      </w:r>
      <w:r>
        <w:t xml:space="preserve"> the </w:t>
      </w:r>
      <w:bookmarkStart w:id="893" w:name="ElnhtO"/>
      <w:bookmarkStart w:id="894" w:name="ElngtO"/>
      <w:bookmarkStart w:id="895" w:name="El23tO"/>
      <w:r>
        <w:t xml:space="preserve">Agreement </w:t>
      </w:r>
      <w:bookmarkEnd w:id="893"/>
      <w:bookmarkEnd w:id="894"/>
      <w:bookmarkEnd w:id="895"/>
      <w:r>
        <w:t xml:space="preserve">as provided in this </w:t>
      </w:r>
      <w:r w:rsidRPr="000A4712">
        <w:rPr>
          <w:u w:val="single"/>
        </w:rPr>
        <w:t>Article </w:t>
      </w:r>
      <w:bookmarkStart w:id="896" w:name="EllitO"/>
      <w:r w:rsidRPr="000A4712">
        <w:rPr>
          <w:u w:val="single"/>
        </w:rPr>
        <w:t>24</w:t>
      </w:r>
      <w:bookmarkEnd w:id="896"/>
      <w:r>
        <w:t xml:space="preserve">, </w:t>
      </w:r>
      <w:bookmarkStart w:id="897" w:name="El2etO"/>
      <w:r w:rsidR="00CB7220">
        <w:t>Owners</w:t>
      </w:r>
      <w:r>
        <w:t xml:space="preserve"> </w:t>
      </w:r>
      <w:bookmarkEnd w:id="897"/>
      <w:r>
        <w:t xml:space="preserve">may at </w:t>
      </w:r>
      <w:r w:rsidR="00CB7220">
        <w:t>their</w:t>
      </w:r>
      <w:r>
        <w:t xml:space="preserve"> option arrange for completion of the </w:t>
      </w:r>
      <w:bookmarkStart w:id="898" w:name="El24tO"/>
      <w:r>
        <w:t>Work</w:t>
      </w:r>
      <w:bookmarkEnd w:id="898"/>
      <w:r>
        <w:t xml:space="preserve">.  </w:t>
      </w:r>
      <w:bookmarkStart w:id="899" w:name="El25tO"/>
      <w:r>
        <w:t xml:space="preserve">Consultant </w:t>
      </w:r>
      <w:bookmarkEnd w:id="899"/>
      <w:r>
        <w:t xml:space="preserve">shall be liable to </w:t>
      </w:r>
      <w:bookmarkStart w:id="900" w:name="El26tO"/>
      <w:r w:rsidR="00CB7220">
        <w:t>Owners</w:t>
      </w:r>
      <w:r>
        <w:t xml:space="preserve"> </w:t>
      </w:r>
      <w:bookmarkEnd w:id="900"/>
      <w:r>
        <w:t xml:space="preserve">for all direct costs incurred by </w:t>
      </w:r>
      <w:bookmarkStart w:id="901" w:name="El29tO"/>
      <w:r w:rsidR="00CB7220">
        <w:t>Owners</w:t>
      </w:r>
      <w:r>
        <w:t xml:space="preserve"> </w:t>
      </w:r>
      <w:bookmarkEnd w:id="901"/>
      <w:r>
        <w:t xml:space="preserve">to cure </w:t>
      </w:r>
      <w:bookmarkStart w:id="902" w:name="El2atO"/>
      <w:r>
        <w:t>Consultant</w:t>
      </w:r>
      <w:bookmarkEnd w:id="902"/>
      <w:r>
        <w:t>'s default.</w:t>
      </w:r>
    </w:p>
    <w:p w14:paraId="23E13324" w14:textId="77777777" w:rsidR="00886AA9" w:rsidRDefault="008A2FB3">
      <w:pPr>
        <w:pStyle w:val="Legal3L2"/>
      </w:pPr>
      <w:bookmarkStart w:id="903" w:name="EloltO"/>
      <w:bookmarkEnd w:id="903"/>
      <w:r>
        <w:t xml:space="preserve">Unless otherwise stated in the notice, upon receipt of notice of termination for default, </w:t>
      </w:r>
      <w:bookmarkStart w:id="904" w:name="El2mtO"/>
      <w:r>
        <w:t xml:space="preserve">Consultant </w:t>
      </w:r>
      <w:bookmarkEnd w:id="904"/>
      <w:r>
        <w:t>shall:</w:t>
      </w:r>
    </w:p>
    <w:p w14:paraId="23E13325" w14:textId="77777777" w:rsidR="00886AA9" w:rsidRDefault="008A2FB3">
      <w:pPr>
        <w:pStyle w:val="Legal3L3"/>
      </w:pPr>
      <w:bookmarkStart w:id="905" w:name="ElontO"/>
      <w:bookmarkEnd w:id="905"/>
      <w:r>
        <w:t xml:space="preserve">Immediately discontinue the </w:t>
      </w:r>
      <w:bookmarkStart w:id="906" w:name="El2otO"/>
      <w:r>
        <w:t xml:space="preserve">Work </w:t>
      </w:r>
      <w:bookmarkEnd w:id="906"/>
      <w:r>
        <w:t>on the date and to the extent specified in the notice; and</w:t>
      </w:r>
    </w:p>
    <w:p w14:paraId="23E13326" w14:textId="77777777" w:rsidR="00886AA9" w:rsidRDefault="008A2FB3">
      <w:pPr>
        <w:pStyle w:val="Legal3L3"/>
      </w:pPr>
      <w:bookmarkStart w:id="907" w:name="EloptO"/>
      <w:bookmarkEnd w:id="907"/>
      <w:r>
        <w:t xml:space="preserve">Deliver to </w:t>
      </w:r>
      <w:r w:rsidR="00CB7220">
        <w:t>Owners</w:t>
      </w:r>
      <w:r>
        <w:t xml:space="preserve"> all Documents, </w:t>
      </w:r>
      <w:bookmarkStart w:id="908" w:name="El2qtO"/>
      <w:r>
        <w:t>Drawings</w:t>
      </w:r>
      <w:bookmarkEnd w:id="908"/>
      <w:r>
        <w:t xml:space="preserve">, reports, plans, specifications, data, estimates, summaries or other material and information whether completed or in process, related to the </w:t>
      </w:r>
      <w:bookmarkStart w:id="909" w:name="El2rtO"/>
      <w:r>
        <w:t>Work</w:t>
      </w:r>
      <w:bookmarkEnd w:id="909"/>
      <w:r>
        <w:t>.</w:t>
      </w:r>
      <w:r w:rsidR="00F40410">
        <w:t xml:space="preserve"> </w:t>
      </w:r>
      <w:r w:rsidR="00F40410">
        <w:rPr>
          <w:w w:val="0"/>
        </w:rPr>
        <w:t xml:space="preserve">Owners shall have the right, at their sole option, to purchase and take possession of any unused materials, supplies, or property acquired by </w:t>
      </w:r>
      <w:proofErr w:type="gramStart"/>
      <w:r w:rsidR="00F40410">
        <w:rPr>
          <w:w w:val="0"/>
        </w:rPr>
        <w:t>Consultant</w:t>
      </w:r>
      <w:proofErr w:type="gramEnd"/>
      <w:r w:rsidR="00F40410">
        <w:rPr>
          <w:w w:val="0"/>
        </w:rPr>
        <w:t xml:space="preserve"> pursuant to the Agreement at the price paid by </w:t>
      </w:r>
      <w:proofErr w:type="gramStart"/>
      <w:r w:rsidR="00F40410">
        <w:rPr>
          <w:w w:val="0"/>
        </w:rPr>
        <w:t>Consultant</w:t>
      </w:r>
      <w:proofErr w:type="gramEnd"/>
      <w:r w:rsidR="00F40410">
        <w:rPr>
          <w:w w:val="0"/>
        </w:rPr>
        <w:t>.</w:t>
      </w:r>
    </w:p>
    <w:p w14:paraId="23E13327" w14:textId="77777777" w:rsidR="00886AA9" w:rsidRDefault="00F40410">
      <w:pPr>
        <w:pStyle w:val="Legal3L2"/>
      </w:pPr>
      <w:bookmarkStart w:id="910" w:name="ElottO"/>
      <w:bookmarkEnd w:id="910"/>
      <w:r>
        <w:t xml:space="preserve">If </w:t>
      </w:r>
      <w:r w:rsidR="008A2FB3">
        <w:t xml:space="preserve">it is determined for any reason that </w:t>
      </w:r>
      <w:bookmarkStart w:id="911" w:name="El2utO"/>
      <w:r w:rsidR="008A2FB3">
        <w:t xml:space="preserve">Consultant </w:t>
      </w:r>
      <w:bookmarkEnd w:id="911"/>
      <w:r w:rsidR="008A2FB3">
        <w:t>was not in default</w:t>
      </w:r>
      <w:r>
        <w:t xml:space="preserve"> </w:t>
      </w:r>
      <w:r>
        <w:rPr>
          <w:w w:val="0"/>
        </w:rPr>
        <w:t>or that there has been a wrongful termination</w:t>
      </w:r>
      <w:r w:rsidR="008A2FB3">
        <w:t xml:space="preserve">, </w:t>
      </w:r>
      <w:bookmarkStart w:id="912" w:name="El2vtO"/>
      <w:r w:rsidR="008A2FB3">
        <w:t>Consultant</w:t>
      </w:r>
      <w:bookmarkEnd w:id="912"/>
      <w:r w:rsidR="008A2FB3">
        <w:t xml:space="preserve">'s sole and exclusive remedy shall be the same as if </w:t>
      </w:r>
      <w:bookmarkStart w:id="913" w:name="El2wtO"/>
      <w:r w:rsidR="00CB7220">
        <w:t>Owners</w:t>
      </w:r>
      <w:r w:rsidR="008A2FB3">
        <w:t xml:space="preserve"> </w:t>
      </w:r>
      <w:bookmarkEnd w:id="913"/>
      <w:r w:rsidR="008A2FB3">
        <w:t xml:space="preserve">had terminated the </w:t>
      </w:r>
      <w:bookmarkStart w:id="914" w:name="Eln_tO"/>
      <w:bookmarkStart w:id="915" w:name="ElnztO"/>
      <w:bookmarkStart w:id="916" w:name="El2xtO"/>
      <w:r w:rsidR="008A2FB3">
        <w:t xml:space="preserve">Agreement </w:t>
      </w:r>
      <w:bookmarkEnd w:id="914"/>
      <w:bookmarkEnd w:id="915"/>
      <w:bookmarkEnd w:id="916"/>
      <w:r w:rsidR="008A2FB3">
        <w:t xml:space="preserve">for convenience pursuant to </w:t>
      </w:r>
      <w:r w:rsidR="008A2FB3" w:rsidRPr="000A4712">
        <w:rPr>
          <w:u w:val="single"/>
        </w:rPr>
        <w:t>Article 23</w:t>
      </w:r>
      <w:r w:rsidR="008A2FB3">
        <w:t xml:space="preserve"> of these </w:t>
      </w:r>
      <w:bookmarkStart w:id="917" w:name="El2ytO"/>
      <w:r w:rsidR="008A2FB3">
        <w:t>General Conditions</w:t>
      </w:r>
      <w:bookmarkEnd w:id="917"/>
      <w:r w:rsidR="008A2FB3">
        <w:t>.</w:t>
      </w:r>
    </w:p>
    <w:p w14:paraId="23E13328" w14:textId="77777777" w:rsidR="00886AA9" w:rsidRDefault="008A2FB3">
      <w:pPr>
        <w:pStyle w:val="Legal3L2"/>
      </w:pPr>
      <w:bookmarkStart w:id="918" w:name="Elo0uO"/>
      <w:bookmarkEnd w:id="918"/>
      <w:r>
        <w:t xml:space="preserve">The rights and remedies of </w:t>
      </w:r>
      <w:bookmarkStart w:id="919" w:name="El21uO"/>
      <w:r w:rsidR="00CB7220">
        <w:t>Owners</w:t>
      </w:r>
      <w:r>
        <w:t xml:space="preserve"> </w:t>
      </w:r>
      <w:bookmarkEnd w:id="919"/>
      <w:r>
        <w:t xml:space="preserve">provided in this </w:t>
      </w:r>
      <w:r w:rsidRPr="000A4712">
        <w:rPr>
          <w:u w:val="single"/>
        </w:rPr>
        <w:t>Article </w:t>
      </w:r>
      <w:bookmarkStart w:id="920" w:name="Ell4uO"/>
      <w:r w:rsidRPr="000A4712">
        <w:rPr>
          <w:u w:val="single"/>
        </w:rPr>
        <w:t>24</w:t>
      </w:r>
      <w:r>
        <w:t xml:space="preserve"> </w:t>
      </w:r>
      <w:bookmarkEnd w:id="920"/>
      <w:r>
        <w:t xml:space="preserve">shall be in addition to the rights and remedies provided at law or equity or otherwise under the </w:t>
      </w:r>
      <w:bookmarkStart w:id="921" w:name="Eln6uO"/>
      <w:bookmarkStart w:id="922" w:name="Eln5uO"/>
      <w:bookmarkStart w:id="923" w:name="El22uO"/>
      <w:r>
        <w:t>Agreement</w:t>
      </w:r>
      <w:bookmarkEnd w:id="921"/>
      <w:bookmarkEnd w:id="922"/>
      <w:bookmarkEnd w:id="923"/>
      <w:r>
        <w:t xml:space="preserve">.  No failure or delay on the part of </w:t>
      </w:r>
      <w:bookmarkStart w:id="924" w:name="El23uO"/>
      <w:r w:rsidR="00CB7220">
        <w:t>Owners</w:t>
      </w:r>
      <w:r>
        <w:t xml:space="preserve"> </w:t>
      </w:r>
      <w:bookmarkEnd w:id="924"/>
      <w:r>
        <w:t>in exercising any right shall operate as a waiver thereof.</w:t>
      </w:r>
    </w:p>
    <w:p w14:paraId="23E13329" w14:textId="77777777" w:rsidR="00F40410" w:rsidRDefault="00F40410" w:rsidP="00F40410">
      <w:pPr>
        <w:pStyle w:val="BodyText"/>
        <w:ind w:left="1440" w:hanging="720"/>
      </w:pPr>
      <w:r>
        <w:t>24.6</w:t>
      </w:r>
      <w:r>
        <w:tab/>
        <w:t xml:space="preserve">Each subcontract agreement between Consultant and its Subcontractors for the Work is hereby assigned by Consultant to the Owners, provided that such assignment is effective only after termination of the Agreement for any reason and only for those subcontract </w:t>
      </w:r>
      <w:r>
        <w:lastRenderedPageBreak/>
        <w:t xml:space="preserve">agreements that Owners accept by notifying the Subcontractor and Consultant in writing.  Consultant shall include a provision in </w:t>
      </w:r>
      <w:proofErr w:type="gramStart"/>
      <w:r>
        <w:t>all of</w:t>
      </w:r>
      <w:proofErr w:type="gramEnd"/>
      <w:r>
        <w:t xml:space="preserve"> its subcontracts providing that such subcontracts are assigned to Owners in accordance with these General Conditions. Consultant shall provide and sign such documents as may be required by the Owners to effect or evidence any such assignment.</w:t>
      </w:r>
    </w:p>
    <w:p w14:paraId="23E1332A" w14:textId="77777777" w:rsidR="00F40410" w:rsidRPr="00F40410" w:rsidRDefault="00F40410" w:rsidP="00F40410">
      <w:pPr>
        <w:pStyle w:val="BodyText"/>
        <w:ind w:left="1440" w:hanging="720"/>
      </w:pPr>
    </w:p>
    <w:p w14:paraId="23E1332B" w14:textId="77777777" w:rsidR="00886AA9" w:rsidRDefault="008A2FB3">
      <w:pPr>
        <w:pStyle w:val="Legal3L1"/>
      </w:pPr>
      <w:bookmarkStart w:id="925" w:name="Elo7uO"/>
      <w:bookmarkStart w:id="926" w:name="_Toc235341984"/>
      <w:bookmarkStart w:id="927" w:name="_Toc176420580"/>
      <w:bookmarkEnd w:id="925"/>
      <w:r>
        <w:rPr>
          <w:b/>
          <w:caps/>
          <w:u w:val="single"/>
        </w:rPr>
        <w:t>CONFIDENTIAL INFORMATION</w:t>
      </w:r>
      <w:r>
        <w:t>.</w:t>
      </w:r>
      <w:bookmarkEnd w:id="926"/>
      <w:bookmarkEnd w:id="927"/>
    </w:p>
    <w:p w14:paraId="23E1332C" w14:textId="7174D2FF" w:rsidR="00886AA9" w:rsidRDefault="008A2FB3">
      <w:pPr>
        <w:pStyle w:val="Legal3L2"/>
      </w:pPr>
      <w:bookmarkStart w:id="928" w:name="Elo8uO"/>
      <w:bookmarkEnd w:id="928"/>
      <w:r>
        <w:t xml:space="preserve">The </w:t>
      </w:r>
      <w:bookmarkStart w:id="929" w:name="El29uO"/>
      <w:r>
        <w:t xml:space="preserve">Parties </w:t>
      </w:r>
      <w:bookmarkEnd w:id="929"/>
      <w:r>
        <w:t xml:space="preserve">shall maintain the confidentiality of all information secured from the other </w:t>
      </w:r>
      <w:bookmarkStart w:id="930" w:name="El2auO"/>
      <w:r>
        <w:t xml:space="preserve">Party </w:t>
      </w:r>
      <w:bookmarkEnd w:id="930"/>
      <w:r>
        <w:t xml:space="preserve">in connection with the </w:t>
      </w:r>
      <w:bookmarkStart w:id="931" w:name="ElnouO"/>
      <w:bookmarkStart w:id="932" w:name="ElnnuO"/>
      <w:bookmarkStart w:id="933" w:name="El2buO"/>
      <w:r>
        <w:t>Agreement</w:t>
      </w:r>
      <w:bookmarkEnd w:id="931"/>
      <w:bookmarkEnd w:id="932"/>
      <w:bookmarkEnd w:id="933"/>
      <w:r>
        <w:t xml:space="preserve">.  Such confidential information of the other </w:t>
      </w:r>
      <w:bookmarkStart w:id="934" w:name="El2cuO"/>
      <w:r>
        <w:t>Party</w:t>
      </w:r>
      <w:bookmarkEnd w:id="934"/>
      <w:r>
        <w:t xml:space="preserve">, which includes but is not limited to records, books, financial data, projections, and customer, employee and </w:t>
      </w:r>
      <w:r w:rsidR="004F134B">
        <w:t xml:space="preserve">consultant </w:t>
      </w:r>
      <w:r>
        <w:t xml:space="preserve">information furnished to or by a </w:t>
      </w:r>
      <w:bookmarkStart w:id="935" w:name="El2duO"/>
      <w:r>
        <w:t>Party</w:t>
      </w:r>
      <w:bookmarkEnd w:id="935"/>
      <w:r>
        <w:t xml:space="preserve">, together with any analyses, compilations, studies, reports or other </w:t>
      </w:r>
      <w:bookmarkStart w:id="936" w:name="El2muO"/>
      <w:r>
        <w:t xml:space="preserve">documents </w:t>
      </w:r>
      <w:bookmarkEnd w:id="936"/>
      <w:r>
        <w:t xml:space="preserve">based in whole or in part upon such information, shall not be divulged to any third </w:t>
      </w:r>
      <w:bookmarkStart w:id="937" w:name="El2luO"/>
      <w:r>
        <w:t xml:space="preserve">party </w:t>
      </w:r>
      <w:bookmarkEnd w:id="937"/>
      <w:r>
        <w:t xml:space="preserve">and shall not otherwise be exploited commercially by the non-disclosing </w:t>
      </w:r>
      <w:bookmarkStart w:id="938" w:name="El2euO"/>
      <w:r>
        <w:t>Party</w:t>
      </w:r>
      <w:bookmarkEnd w:id="938"/>
      <w:r>
        <w:t xml:space="preserve">, except with prior written consent of the disclosing </w:t>
      </w:r>
      <w:bookmarkStart w:id="939" w:name="El2fuO"/>
      <w:r>
        <w:t xml:space="preserve">Party </w:t>
      </w:r>
      <w:bookmarkEnd w:id="939"/>
      <w:r>
        <w:t xml:space="preserve">or as compelled by </w:t>
      </w:r>
      <w:bookmarkStart w:id="940" w:name="El2guO"/>
      <w:r>
        <w:t>Applicable Law</w:t>
      </w:r>
      <w:bookmarkEnd w:id="940"/>
      <w:r>
        <w:t xml:space="preserve">.  If either </w:t>
      </w:r>
      <w:bookmarkStart w:id="941" w:name="El2huO"/>
      <w:r>
        <w:t xml:space="preserve">Party </w:t>
      </w:r>
      <w:bookmarkEnd w:id="941"/>
      <w:r>
        <w:t xml:space="preserve">is or could be legally compelled to make disclosure of confidential information, the non-disclosing </w:t>
      </w:r>
      <w:bookmarkStart w:id="942" w:name="El2iuO"/>
      <w:r>
        <w:t xml:space="preserve">Party </w:t>
      </w:r>
      <w:bookmarkEnd w:id="942"/>
      <w:r>
        <w:t xml:space="preserve">will notify the disclosing </w:t>
      </w:r>
      <w:bookmarkStart w:id="943" w:name="El2juO"/>
      <w:r>
        <w:t xml:space="preserve">Party </w:t>
      </w:r>
      <w:bookmarkEnd w:id="943"/>
      <w:r>
        <w:t xml:space="preserve">prior to making such disclosure and take all reasonably available steps to limit the effects of such disclosure and if possible, require the </w:t>
      </w:r>
      <w:bookmarkStart w:id="944" w:name="El2kuO"/>
      <w:r>
        <w:t xml:space="preserve">Parties </w:t>
      </w:r>
      <w:bookmarkEnd w:id="944"/>
      <w:r>
        <w:t>to whom the information is disclosed to maintain the confidentiality of such information.</w:t>
      </w:r>
    </w:p>
    <w:p w14:paraId="23E1332D" w14:textId="77777777" w:rsidR="00886AA9" w:rsidRDefault="008A2FB3">
      <w:pPr>
        <w:pStyle w:val="Legal3L2"/>
      </w:pPr>
      <w:bookmarkStart w:id="945" w:name="ElopuO"/>
      <w:bookmarkEnd w:id="945"/>
      <w:r>
        <w:t xml:space="preserve">This </w:t>
      </w:r>
      <w:r w:rsidRPr="000A4712">
        <w:rPr>
          <w:u w:val="single"/>
        </w:rPr>
        <w:t>Article </w:t>
      </w:r>
      <w:bookmarkStart w:id="946" w:name="EllquO"/>
      <w:r w:rsidRPr="000A4712">
        <w:rPr>
          <w:u w:val="single"/>
        </w:rPr>
        <w:t>25</w:t>
      </w:r>
      <w:r>
        <w:t xml:space="preserve"> </w:t>
      </w:r>
      <w:bookmarkEnd w:id="946"/>
      <w:r>
        <w:t>and the restrictions contained herein shall not apply to any data and documentation:</w:t>
      </w:r>
    </w:p>
    <w:p w14:paraId="23E1332E" w14:textId="77777777" w:rsidR="00886AA9" w:rsidRDefault="008A2FB3">
      <w:pPr>
        <w:pStyle w:val="Legal3L3"/>
      </w:pPr>
      <w:bookmarkStart w:id="947" w:name="EloruO"/>
      <w:bookmarkEnd w:id="947"/>
      <w:r>
        <w:t xml:space="preserve">Which is in the public domain at the time it was disclosed or at any time </w:t>
      </w:r>
      <w:proofErr w:type="gramStart"/>
      <w:r>
        <w:t>thereafter;</w:t>
      </w:r>
      <w:proofErr w:type="gramEnd"/>
    </w:p>
    <w:p w14:paraId="23E1332F" w14:textId="77777777" w:rsidR="00886AA9" w:rsidRDefault="008A2FB3">
      <w:pPr>
        <w:pStyle w:val="Legal3L3"/>
      </w:pPr>
      <w:bookmarkStart w:id="948" w:name="ElosuO"/>
      <w:bookmarkEnd w:id="948"/>
      <w:r>
        <w:t xml:space="preserve">Which was already known to the non-disclosing </w:t>
      </w:r>
      <w:bookmarkStart w:id="949" w:name="El2tuO"/>
      <w:r>
        <w:t xml:space="preserve">Party </w:t>
      </w:r>
      <w:bookmarkEnd w:id="949"/>
      <w:r>
        <w:t xml:space="preserve">at the time of </w:t>
      </w:r>
      <w:proofErr w:type="gramStart"/>
      <w:r>
        <w:t>disclosure;</w:t>
      </w:r>
      <w:proofErr w:type="gramEnd"/>
    </w:p>
    <w:p w14:paraId="23E13330" w14:textId="77777777" w:rsidR="00886AA9" w:rsidRDefault="008A2FB3">
      <w:pPr>
        <w:pStyle w:val="Legal3L3"/>
      </w:pPr>
      <w:bookmarkStart w:id="950" w:name="ElouuO"/>
      <w:bookmarkEnd w:id="950"/>
      <w:r w:rsidRPr="000C4680">
        <w:t xml:space="preserve">After </w:t>
      </w:r>
      <w:r w:rsidRPr="00674DE7">
        <w:t>three (3) years</w:t>
      </w:r>
      <w:r w:rsidRPr="000C4680">
        <w:t xml:space="preserve"> from the date of execution of the </w:t>
      </w:r>
      <w:bookmarkStart w:id="951" w:name="ElnxuO"/>
      <w:bookmarkStart w:id="952" w:name="ElnwuO"/>
      <w:bookmarkStart w:id="953" w:name="El2vuO"/>
      <w:r w:rsidRPr="000C4680">
        <w:t xml:space="preserve">Agreement </w:t>
      </w:r>
      <w:bookmarkEnd w:id="951"/>
      <w:bookmarkEnd w:id="952"/>
      <w:bookmarkEnd w:id="953"/>
      <w:r w:rsidRPr="000C4680">
        <w:t xml:space="preserve">unless </w:t>
      </w:r>
      <w:bookmarkStart w:id="954" w:name="EloyuO"/>
      <w:r w:rsidRPr="000C4680">
        <w:t>(i) </w:t>
      </w:r>
      <w:bookmarkEnd w:id="954"/>
      <w:r w:rsidRPr="000C4680">
        <w:t xml:space="preserve">the restriction applies to a trade secret, in which case the restriction shall not expire, and/or </w:t>
      </w:r>
      <w:bookmarkStart w:id="955" w:name="ElozuO"/>
      <w:r w:rsidRPr="000C4680">
        <w:t>(ii) </w:t>
      </w:r>
      <w:bookmarkEnd w:id="955"/>
      <w:r w:rsidRPr="000C4680">
        <w:t>is subject to a longer restriction by</w:t>
      </w:r>
      <w:r>
        <w:t xml:space="preserve"> a third </w:t>
      </w:r>
      <w:bookmarkStart w:id="956" w:name="El2_uO"/>
      <w:proofErr w:type="gramStart"/>
      <w:r>
        <w:t>party</w:t>
      </w:r>
      <w:bookmarkEnd w:id="956"/>
      <w:r>
        <w:t>;</w:t>
      </w:r>
      <w:proofErr w:type="gramEnd"/>
    </w:p>
    <w:p w14:paraId="23E13331" w14:textId="77777777" w:rsidR="00886AA9" w:rsidRDefault="008A2FB3">
      <w:pPr>
        <w:pStyle w:val="Legal3L3"/>
      </w:pPr>
      <w:bookmarkStart w:id="957" w:name="Elo0vO"/>
      <w:bookmarkEnd w:id="957"/>
      <w:r>
        <w:t xml:space="preserve">Which is independently developed by the non-disclosing </w:t>
      </w:r>
      <w:bookmarkStart w:id="958" w:name="El21vO"/>
      <w:r>
        <w:t>Party</w:t>
      </w:r>
      <w:bookmarkEnd w:id="958"/>
      <w:r>
        <w:t>; or</w:t>
      </w:r>
    </w:p>
    <w:p w14:paraId="23E13332" w14:textId="77777777" w:rsidR="00886AA9" w:rsidRDefault="008A2FB3">
      <w:pPr>
        <w:pStyle w:val="Legal3L3"/>
      </w:pPr>
      <w:bookmarkStart w:id="959" w:name="Elo2vO"/>
      <w:bookmarkEnd w:id="959"/>
      <w:r>
        <w:t xml:space="preserve">Which becomes known to the </w:t>
      </w:r>
      <w:bookmarkStart w:id="960" w:name="El23vO"/>
      <w:r>
        <w:t xml:space="preserve">Party </w:t>
      </w:r>
      <w:bookmarkEnd w:id="960"/>
      <w:r>
        <w:t xml:space="preserve">from an independent source, where such source has not violated an </w:t>
      </w:r>
      <w:bookmarkStart w:id="961" w:name="El24vO"/>
      <w:r>
        <w:t xml:space="preserve">agreement </w:t>
      </w:r>
      <w:bookmarkEnd w:id="961"/>
      <w:r>
        <w:t>of confidentiality.</w:t>
      </w:r>
    </w:p>
    <w:p w14:paraId="23E13333" w14:textId="77777777" w:rsidR="00886AA9" w:rsidRDefault="008A2FB3">
      <w:pPr>
        <w:pStyle w:val="Legal3L2"/>
      </w:pPr>
      <w:bookmarkStart w:id="962" w:name="Elo5vO"/>
      <w:bookmarkEnd w:id="962"/>
      <w:r>
        <w:t xml:space="preserve">Notwithstanding the preceding, </w:t>
      </w:r>
      <w:bookmarkStart w:id="963" w:name="El26vO"/>
      <w:r w:rsidR="00CB7220">
        <w:t>Owners</w:t>
      </w:r>
      <w:r>
        <w:t xml:space="preserve"> </w:t>
      </w:r>
      <w:bookmarkEnd w:id="963"/>
      <w:r>
        <w:t xml:space="preserve">may disclose or otherwise make available such </w:t>
      </w:r>
      <w:bookmarkStart w:id="964" w:name="El27vO"/>
      <w:r>
        <w:t xml:space="preserve">Consultant </w:t>
      </w:r>
      <w:bookmarkEnd w:id="964"/>
      <w:r>
        <w:t xml:space="preserve">proprietary data </w:t>
      </w:r>
      <w:bookmarkStart w:id="965" w:name="ElocvO"/>
      <w:r>
        <w:t>(i) </w:t>
      </w:r>
      <w:bookmarkEnd w:id="965"/>
      <w:r>
        <w:t xml:space="preserve">to </w:t>
      </w:r>
      <w:r w:rsidR="00CB7220">
        <w:t>their</w:t>
      </w:r>
      <w:r>
        <w:t xml:space="preserve"> attorneys, employees, agents and representatives, </w:t>
      </w:r>
      <w:bookmarkStart w:id="966" w:name="ElodvO"/>
      <w:r>
        <w:t>(ii) </w:t>
      </w:r>
      <w:bookmarkEnd w:id="966"/>
      <w:r>
        <w:t xml:space="preserve">pursuant to </w:t>
      </w:r>
      <w:bookmarkStart w:id="967" w:name="El2evO"/>
      <w:r>
        <w:t>Applicable Law</w:t>
      </w:r>
      <w:bookmarkEnd w:id="967"/>
      <w:r>
        <w:t xml:space="preserve">, including, without limitation, court order, subpoena and regulatory rules or advice, and </w:t>
      </w:r>
      <w:bookmarkStart w:id="968" w:name="ElofvO"/>
      <w:r>
        <w:t>(iii) </w:t>
      </w:r>
      <w:bookmarkEnd w:id="968"/>
      <w:r>
        <w:t xml:space="preserve">to a third </w:t>
      </w:r>
      <w:bookmarkStart w:id="969" w:name="El2hvO"/>
      <w:r>
        <w:t xml:space="preserve">party </w:t>
      </w:r>
      <w:bookmarkEnd w:id="969"/>
      <w:r>
        <w:t xml:space="preserve">with whom </w:t>
      </w:r>
      <w:bookmarkStart w:id="970" w:name="El2gvO"/>
      <w:r w:rsidR="00CB7220">
        <w:t>Owners</w:t>
      </w:r>
      <w:r>
        <w:t xml:space="preserve"> </w:t>
      </w:r>
      <w:bookmarkEnd w:id="970"/>
      <w:r w:rsidR="00CB7220">
        <w:t>contract</w:t>
      </w:r>
      <w:r>
        <w:t xml:space="preserve"> for maintenance, operation, training, modification,</w:t>
      </w:r>
      <w:r w:rsidR="00F40410">
        <w:t xml:space="preserve"> construction,</w:t>
      </w:r>
      <w:r>
        <w:t xml:space="preserve"> repair or consultation, provided that said third </w:t>
      </w:r>
      <w:bookmarkStart w:id="971" w:name="El2ivO"/>
      <w:r>
        <w:t xml:space="preserve">party </w:t>
      </w:r>
      <w:bookmarkEnd w:id="971"/>
      <w:r>
        <w:t xml:space="preserve">agrees to be bound in writing by similar limitations on use and disclosure of such data as contained herein.  </w:t>
      </w:r>
      <w:bookmarkStart w:id="972" w:name="El28vO"/>
      <w:r w:rsidR="00CB7220">
        <w:t>Owners</w:t>
      </w:r>
      <w:r>
        <w:t xml:space="preserve"> </w:t>
      </w:r>
      <w:bookmarkEnd w:id="972"/>
      <w:r w:rsidR="00CB7220">
        <w:t>agree</w:t>
      </w:r>
      <w:r>
        <w:t xml:space="preserve"> to take all </w:t>
      </w:r>
      <w:bookmarkStart w:id="973" w:name="El2avO"/>
      <w:r>
        <w:t xml:space="preserve">reasonable </w:t>
      </w:r>
      <w:bookmarkEnd w:id="973"/>
      <w:r>
        <w:t xml:space="preserve">action by instruction to </w:t>
      </w:r>
      <w:r w:rsidR="00CB7220">
        <w:t>their</w:t>
      </w:r>
      <w:r>
        <w:t xml:space="preserve"> employees who are permitted access to </w:t>
      </w:r>
      <w:bookmarkStart w:id="974" w:name="El29vO"/>
      <w:r>
        <w:t xml:space="preserve">Consultant </w:t>
      </w:r>
      <w:bookmarkEnd w:id="974"/>
      <w:r>
        <w:t xml:space="preserve">proprietary data to satisfy </w:t>
      </w:r>
      <w:r w:rsidR="00CB7220">
        <w:t>their</w:t>
      </w:r>
      <w:r>
        <w:t xml:space="preserve"> obligations under this </w:t>
      </w:r>
      <w:r w:rsidRPr="003624EF">
        <w:rPr>
          <w:u w:val="single"/>
        </w:rPr>
        <w:t xml:space="preserve">Article </w:t>
      </w:r>
      <w:bookmarkStart w:id="975" w:name="EllbvO"/>
      <w:r w:rsidRPr="003624EF">
        <w:rPr>
          <w:u w:val="single"/>
        </w:rPr>
        <w:t>25</w:t>
      </w:r>
      <w:r>
        <w:t>.</w:t>
      </w:r>
      <w:bookmarkEnd w:id="975"/>
    </w:p>
    <w:p w14:paraId="23E13334" w14:textId="77777777" w:rsidR="00056B82" w:rsidRDefault="00056B82" w:rsidP="00056B82">
      <w:pPr>
        <w:pStyle w:val="Legal3L2"/>
        <w:rPr>
          <w:w w:val="0"/>
        </w:rPr>
      </w:pPr>
      <w:r>
        <w:rPr>
          <w:w w:val="0"/>
        </w:rPr>
        <w:t xml:space="preserve">In addition to the requirements of </w:t>
      </w:r>
      <w:r w:rsidRPr="000A4712">
        <w:rPr>
          <w:w w:val="0"/>
          <w:u w:val="single"/>
        </w:rPr>
        <w:t>Section </w:t>
      </w:r>
      <w:bookmarkStart w:id="976" w:name="ElljzO"/>
      <w:r w:rsidRPr="000A4712">
        <w:rPr>
          <w:w w:val="0"/>
          <w:u w:val="single"/>
        </w:rPr>
        <w:t>25.1</w:t>
      </w:r>
      <w:r>
        <w:rPr>
          <w:w w:val="0"/>
        </w:rPr>
        <w:t xml:space="preserve"> </w:t>
      </w:r>
      <w:bookmarkEnd w:id="976"/>
      <w:r>
        <w:rPr>
          <w:w w:val="0"/>
        </w:rPr>
        <w:t xml:space="preserve">regarding </w:t>
      </w:r>
      <w:r w:rsidR="00132A87">
        <w:rPr>
          <w:w w:val="0"/>
        </w:rPr>
        <w:t>Consultant</w:t>
      </w:r>
      <w:r>
        <w:rPr>
          <w:w w:val="0"/>
        </w:rPr>
        <w:t xml:space="preserve">'s treatment of confidential information of Owners, </w:t>
      </w:r>
      <w:bookmarkStart w:id="977" w:name="El2izO"/>
      <w:r w:rsidR="00132A87">
        <w:rPr>
          <w:w w:val="0"/>
        </w:rPr>
        <w:t>Consultant</w:t>
      </w:r>
      <w:r>
        <w:rPr>
          <w:w w:val="0"/>
        </w:rPr>
        <w:t xml:space="preserve"> </w:t>
      </w:r>
      <w:bookmarkEnd w:id="977"/>
      <w:r>
        <w:rPr>
          <w:w w:val="0"/>
        </w:rPr>
        <w:t xml:space="preserve">agrees that:  </w:t>
      </w:r>
    </w:p>
    <w:p w14:paraId="23E13335" w14:textId="5B93F8A6" w:rsidR="00056B82" w:rsidRDefault="00056B82" w:rsidP="00056B82">
      <w:pPr>
        <w:pStyle w:val="Legal3L3"/>
        <w:rPr>
          <w:w w:val="0"/>
        </w:rPr>
      </w:pPr>
      <w:bookmarkStart w:id="978" w:name="ElokzO"/>
      <w:bookmarkStart w:id="979" w:name="_DV_M272"/>
      <w:bookmarkStart w:id="980" w:name="El2lzO"/>
      <w:bookmarkEnd w:id="978"/>
      <w:bookmarkEnd w:id="979"/>
      <w:r>
        <w:rPr>
          <w:w w:val="0"/>
        </w:rPr>
        <w:t xml:space="preserve">Owners </w:t>
      </w:r>
      <w:bookmarkEnd w:id="980"/>
      <w:r>
        <w:rPr>
          <w:w w:val="0"/>
        </w:rPr>
        <w:t xml:space="preserve">are public </w:t>
      </w:r>
      <w:r>
        <w:t>utilities</w:t>
      </w:r>
      <w:r>
        <w:rPr>
          <w:w w:val="0"/>
        </w:rPr>
        <w:t xml:space="preserve"> subject to </w:t>
      </w:r>
      <w:bookmarkStart w:id="981" w:name="ElxozO"/>
      <w:r>
        <w:rPr>
          <w:w w:val="0"/>
        </w:rPr>
        <w:t xml:space="preserve">Federal Energy Regulatory Commission </w:t>
      </w:r>
      <w:bookmarkEnd w:id="981"/>
      <w:r>
        <w:rPr>
          <w:w w:val="0"/>
        </w:rPr>
        <w:t xml:space="preserve">(FERC) standards of conduct rules regarding </w:t>
      </w:r>
      <w:r w:rsidR="00FD3D3C">
        <w:rPr>
          <w:w w:val="0"/>
        </w:rPr>
        <w:t xml:space="preserve">non-public </w:t>
      </w:r>
      <w:r>
        <w:rPr>
          <w:w w:val="0"/>
        </w:rPr>
        <w:t xml:space="preserve">disclosure </w:t>
      </w:r>
      <w:proofErr w:type="gramStart"/>
      <w:r>
        <w:rPr>
          <w:w w:val="0"/>
        </w:rPr>
        <w:t xml:space="preserve">of  </w:t>
      </w:r>
      <w:bookmarkStart w:id="982" w:name="El2mzO"/>
      <w:r>
        <w:rPr>
          <w:w w:val="0"/>
        </w:rPr>
        <w:t>transmission</w:t>
      </w:r>
      <w:proofErr w:type="gramEnd"/>
      <w:r w:rsidR="00FD3D3C">
        <w:rPr>
          <w:w w:val="0"/>
        </w:rPr>
        <w:t xml:space="preserve"> function</w:t>
      </w:r>
      <w:r>
        <w:rPr>
          <w:w w:val="0"/>
        </w:rPr>
        <w:t xml:space="preserve"> information </w:t>
      </w:r>
      <w:bookmarkEnd w:id="982"/>
      <w:r>
        <w:rPr>
          <w:w w:val="0"/>
        </w:rPr>
        <w:t xml:space="preserve">to their </w:t>
      </w:r>
      <w:r w:rsidR="00FD3D3C">
        <w:rPr>
          <w:w w:val="0"/>
        </w:rPr>
        <w:t>marketing</w:t>
      </w:r>
      <w:r>
        <w:rPr>
          <w:w w:val="0"/>
        </w:rPr>
        <w:t xml:space="preserve"> function </w:t>
      </w:r>
      <w:r w:rsidR="00FD3D3C">
        <w:rPr>
          <w:w w:val="0"/>
        </w:rPr>
        <w:t>or wholesale function</w:t>
      </w:r>
      <w:r>
        <w:rPr>
          <w:w w:val="0"/>
        </w:rPr>
        <w:t xml:space="preserve"> personnel (</w:t>
      </w:r>
      <w:bookmarkStart w:id="983" w:name="EllnzO"/>
      <w:r>
        <w:rPr>
          <w:w w:val="0"/>
        </w:rPr>
        <w:t xml:space="preserve">18 C.F.R. Part 358 </w:t>
      </w:r>
      <w:bookmarkEnd w:id="983"/>
      <w:r>
        <w:rPr>
          <w:w w:val="0"/>
        </w:rPr>
        <w:t xml:space="preserve">effective </w:t>
      </w:r>
      <w:bookmarkStart w:id="984" w:name="ElxpzO"/>
      <w:r w:rsidR="00FD3D3C">
        <w:rPr>
          <w:w w:val="0"/>
        </w:rPr>
        <w:t>October 27, 2008,</w:t>
      </w:r>
      <w:bookmarkEnd w:id="984"/>
      <w:r>
        <w:rPr>
          <w:w w:val="0"/>
        </w:rPr>
        <w:t xml:space="preserve"> </w:t>
      </w:r>
      <w:proofErr w:type="gramStart"/>
      <w:r>
        <w:rPr>
          <w:w w:val="0"/>
        </w:rPr>
        <w:t>and</w:t>
      </w:r>
      <w:r w:rsidR="00FD3D3C">
        <w:rPr>
          <w:w w:val="0"/>
        </w:rPr>
        <w:t xml:space="preserve"> as</w:t>
      </w:r>
      <w:proofErr w:type="gramEnd"/>
      <w:r w:rsidR="00FD3D3C">
        <w:rPr>
          <w:w w:val="0"/>
        </w:rPr>
        <w:t xml:space="preserve"> may be amended from time to time).</w:t>
      </w:r>
    </w:p>
    <w:p w14:paraId="23E13336" w14:textId="77777777" w:rsidR="00056B82" w:rsidRDefault="00056B82" w:rsidP="00056B82">
      <w:pPr>
        <w:pStyle w:val="Legal3L3"/>
        <w:rPr>
          <w:w w:val="0"/>
        </w:rPr>
      </w:pPr>
      <w:bookmarkStart w:id="985" w:name="ElorzO"/>
      <w:bookmarkStart w:id="986" w:name="_DV_M273"/>
      <w:bookmarkEnd w:id="985"/>
      <w:bookmarkEnd w:id="986"/>
      <w:r>
        <w:rPr>
          <w:w w:val="0"/>
        </w:rPr>
        <w:lastRenderedPageBreak/>
        <w:t xml:space="preserve">If the </w:t>
      </w:r>
      <w:bookmarkStart w:id="987" w:name="El2szO"/>
      <w:r>
        <w:rPr>
          <w:w w:val="0"/>
        </w:rPr>
        <w:t xml:space="preserve">Work </w:t>
      </w:r>
      <w:bookmarkEnd w:id="987"/>
      <w:r>
        <w:rPr>
          <w:w w:val="0"/>
        </w:rPr>
        <w:t>involves the t</w:t>
      </w:r>
      <w:r>
        <w:t>r</w:t>
      </w:r>
      <w:r>
        <w:rPr>
          <w:w w:val="0"/>
        </w:rPr>
        <w:t xml:space="preserve">ansmission assets of Owners, </w:t>
      </w:r>
      <w:bookmarkStart w:id="988" w:name="El20_O"/>
      <w:r w:rsidR="00132A87">
        <w:t>Consultant</w:t>
      </w:r>
      <w:r>
        <w:rPr>
          <w:w w:val="0"/>
        </w:rPr>
        <w:t xml:space="preserve"> </w:t>
      </w:r>
      <w:bookmarkEnd w:id="988"/>
      <w:r>
        <w:rPr>
          <w:w w:val="0"/>
        </w:rPr>
        <w:t xml:space="preserve">will not reveal any non-public </w:t>
      </w:r>
      <w:bookmarkStart w:id="989" w:name="El2tzO"/>
      <w:r>
        <w:rPr>
          <w:w w:val="0"/>
        </w:rPr>
        <w:t xml:space="preserve">transmission information </w:t>
      </w:r>
      <w:bookmarkEnd w:id="989"/>
      <w:r>
        <w:rPr>
          <w:w w:val="0"/>
        </w:rPr>
        <w:t xml:space="preserve">to any person employed by </w:t>
      </w:r>
      <w:bookmarkStart w:id="990" w:name="El2uzO"/>
      <w:r>
        <w:rPr>
          <w:w w:val="0"/>
        </w:rPr>
        <w:t xml:space="preserve">Owners </w:t>
      </w:r>
      <w:bookmarkEnd w:id="990"/>
      <w:r>
        <w:rPr>
          <w:w w:val="0"/>
        </w:rPr>
        <w:t xml:space="preserve">in a </w:t>
      </w:r>
      <w:bookmarkStart w:id="991" w:name="El22_O"/>
      <w:r>
        <w:rPr>
          <w:w w:val="0"/>
        </w:rPr>
        <w:t xml:space="preserve">sales </w:t>
      </w:r>
      <w:bookmarkEnd w:id="991"/>
      <w:r>
        <w:rPr>
          <w:w w:val="0"/>
        </w:rPr>
        <w:t xml:space="preserve">or </w:t>
      </w:r>
      <w:bookmarkStart w:id="992" w:name="El23_O"/>
      <w:r>
        <w:rPr>
          <w:w w:val="0"/>
        </w:rPr>
        <w:t xml:space="preserve">marketing function </w:t>
      </w:r>
      <w:bookmarkEnd w:id="992"/>
      <w:r>
        <w:rPr>
          <w:w w:val="0"/>
        </w:rPr>
        <w:t xml:space="preserve">of </w:t>
      </w:r>
      <w:bookmarkStart w:id="993" w:name="El2_zO"/>
      <w:r>
        <w:rPr>
          <w:w w:val="0"/>
        </w:rPr>
        <w:t xml:space="preserve">any of the Owners </w:t>
      </w:r>
      <w:bookmarkEnd w:id="993"/>
      <w:r>
        <w:rPr>
          <w:w w:val="0"/>
        </w:rPr>
        <w:t xml:space="preserve">or by an </w:t>
      </w:r>
      <w:bookmarkStart w:id="994" w:name="El21_O"/>
      <w:r>
        <w:rPr>
          <w:w w:val="0"/>
        </w:rPr>
        <w:t xml:space="preserve">energy affiliate </w:t>
      </w:r>
      <w:bookmarkEnd w:id="994"/>
      <w:r>
        <w:rPr>
          <w:w w:val="0"/>
        </w:rPr>
        <w:t xml:space="preserve">(as those terms are defined </w:t>
      </w:r>
      <w:bookmarkStart w:id="995" w:name="Ell4_O"/>
      <w:r>
        <w:rPr>
          <w:w w:val="0"/>
        </w:rPr>
        <w:t>in 18 C.F.R. Part 358</w:t>
      </w:r>
      <w:bookmarkEnd w:id="995"/>
      <w:r>
        <w:rPr>
          <w:w w:val="0"/>
        </w:rPr>
        <w:t xml:space="preserve">).  </w:t>
      </w:r>
      <w:bookmarkStart w:id="996" w:name="El2vzO"/>
      <w:r w:rsidR="00132A87">
        <w:rPr>
          <w:w w:val="0"/>
        </w:rPr>
        <w:t>Consultant</w:t>
      </w:r>
      <w:r>
        <w:rPr>
          <w:w w:val="0"/>
        </w:rPr>
        <w:t xml:space="preserve"> </w:t>
      </w:r>
      <w:bookmarkEnd w:id="996"/>
      <w:r>
        <w:rPr>
          <w:w w:val="0"/>
        </w:rPr>
        <w:t xml:space="preserve">shall strictly comply with any communication protocols established by </w:t>
      </w:r>
      <w:bookmarkStart w:id="997" w:name="El2wzO"/>
      <w:r>
        <w:rPr>
          <w:w w:val="0"/>
        </w:rPr>
        <w:t xml:space="preserve">Owners </w:t>
      </w:r>
      <w:bookmarkEnd w:id="997"/>
      <w:r>
        <w:rPr>
          <w:w w:val="0"/>
        </w:rPr>
        <w:t xml:space="preserve">to prevent the disclosure of non-public </w:t>
      </w:r>
      <w:bookmarkStart w:id="998" w:name="El2xzO"/>
      <w:r>
        <w:rPr>
          <w:w w:val="0"/>
        </w:rPr>
        <w:t xml:space="preserve">transmission information </w:t>
      </w:r>
      <w:bookmarkEnd w:id="998"/>
      <w:r>
        <w:rPr>
          <w:w w:val="0"/>
        </w:rPr>
        <w:t xml:space="preserve">with respect </w:t>
      </w:r>
      <w:bookmarkStart w:id="999" w:name="_DV_C121"/>
      <w:r>
        <w:rPr>
          <w:w w:val="0"/>
        </w:rPr>
        <w:t xml:space="preserve">to the performance of </w:t>
      </w:r>
      <w:bookmarkStart w:id="1000" w:name="El2yzO"/>
      <w:r>
        <w:rPr>
          <w:w w:val="0"/>
        </w:rPr>
        <w:t>Work</w:t>
      </w:r>
      <w:bookmarkEnd w:id="1000"/>
      <w:r>
        <w:rPr>
          <w:w w:val="0"/>
        </w:rPr>
        <w:t xml:space="preserve">; and  </w:t>
      </w:r>
    </w:p>
    <w:p w14:paraId="23E13337" w14:textId="5800AA22" w:rsidR="00056B82" w:rsidRDefault="00132A87" w:rsidP="00056B82">
      <w:pPr>
        <w:pStyle w:val="Legal3L3"/>
        <w:rPr>
          <w:w w:val="0"/>
        </w:rPr>
      </w:pPr>
      <w:bookmarkStart w:id="1001" w:name="Elo5_O"/>
      <w:bookmarkStart w:id="1002" w:name="El26_O"/>
      <w:bookmarkEnd w:id="1001"/>
      <w:r>
        <w:rPr>
          <w:w w:val="0"/>
        </w:rPr>
        <w:t>Consultant</w:t>
      </w:r>
      <w:r w:rsidR="00056B82">
        <w:rPr>
          <w:w w:val="0"/>
        </w:rPr>
        <w:t xml:space="preserve"> </w:t>
      </w:r>
      <w:bookmarkEnd w:id="1002"/>
      <w:r w:rsidR="00056B82">
        <w:rPr>
          <w:w w:val="0"/>
        </w:rPr>
        <w:t xml:space="preserve">certifies on behalf of itself and its employees, agents and representatives that it and they are aware of the requirements of </w:t>
      </w:r>
      <w:bookmarkStart w:id="1003" w:name="Elr9_O"/>
      <w:r w:rsidR="00056B82">
        <w:rPr>
          <w:w w:val="0"/>
        </w:rPr>
        <w:t xml:space="preserve">18 C.F.R. Part </w:t>
      </w:r>
      <w:bookmarkStart w:id="1004" w:name="Ella_O"/>
      <w:r w:rsidR="00056B82">
        <w:rPr>
          <w:w w:val="0"/>
        </w:rPr>
        <w:t>388</w:t>
      </w:r>
      <w:bookmarkEnd w:id="1003"/>
      <w:r w:rsidR="00FD3D3C">
        <w:rPr>
          <w:w w:val="0"/>
        </w:rPr>
        <w:t>.113</w:t>
      </w:r>
      <w:r w:rsidR="00056B82">
        <w:rPr>
          <w:w w:val="0"/>
        </w:rPr>
        <w:t>.</w:t>
      </w:r>
      <w:bookmarkEnd w:id="1004"/>
      <w:r w:rsidR="00056B82">
        <w:rPr>
          <w:w w:val="0"/>
        </w:rPr>
        <w:t xml:space="preserve">  </w:t>
      </w:r>
      <w:bookmarkStart w:id="1005" w:name="El27_O"/>
      <w:r>
        <w:rPr>
          <w:w w:val="0"/>
        </w:rPr>
        <w:t>Consultant</w:t>
      </w:r>
      <w:r w:rsidR="00056B82">
        <w:rPr>
          <w:w w:val="0"/>
        </w:rPr>
        <w:t xml:space="preserve"> </w:t>
      </w:r>
      <w:bookmarkEnd w:id="1005"/>
      <w:r w:rsidR="00056B82">
        <w:rPr>
          <w:w w:val="0"/>
        </w:rPr>
        <w:t xml:space="preserve">further certifies that after diligent review of </w:t>
      </w:r>
      <w:bookmarkStart w:id="1006" w:name="Ellb_O"/>
      <w:r w:rsidR="00056B82">
        <w:rPr>
          <w:w w:val="0"/>
        </w:rPr>
        <w:t>18 C.F.R. Part 388</w:t>
      </w:r>
      <w:bookmarkEnd w:id="1006"/>
      <w:r w:rsidR="00FD3D3C">
        <w:rPr>
          <w:w w:val="0"/>
        </w:rPr>
        <w:t>.113</w:t>
      </w:r>
      <w:r w:rsidR="00056B82">
        <w:rPr>
          <w:w w:val="0"/>
        </w:rPr>
        <w:t xml:space="preserve">, it has no reason to believe that it or </w:t>
      </w:r>
      <w:r w:rsidR="00056B82">
        <w:t>any</w:t>
      </w:r>
      <w:r w:rsidR="00056B82">
        <w:rPr>
          <w:w w:val="0"/>
        </w:rPr>
        <w:t xml:space="preserve"> of its employees, agents or representatives </w:t>
      </w:r>
      <w:bookmarkEnd w:id="999"/>
      <w:r w:rsidR="00056B82">
        <w:rPr>
          <w:w w:val="0"/>
        </w:rPr>
        <w:t xml:space="preserve">who may be granted access to confidential information that is also </w:t>
      </w:r>
      <w:bookmarkStart w:id="1007" w:name="El28_O"/>
      <w:r w:rsidR="00056B82">
        <w:rPr>
          <w:w w:val="0"/>
        </w:rPr>
        <w:t xml:space="preserve">Critical Energy Infrastructure Information </w:t>
      </w:r>
      <w:bookmarkEnd w:id="1007"/>
      <w:r w:rsidR="00056B82">
        <w:rPr>
          <w:w w:val="0"/>
        </w:rPr>
        <w:t>would</w:t>
      </w:r>
      <w:bookmarkStart w:id="1008" w:name="_DV_M277"/>
      <w:bookmarkEnd w:id="1008"/>
      <w:r w:rsidR="00056B82">
        <w:rPr>
          <w:w w:val="0"/>
        </w:rPr>
        <w:t xml:space="preserve"> be restricted from access to such </w:t>
      </w:r>
      <w:bookmarkStart w:id="1009" w:name="Elrc_O"/>
      <w:r w:rsidR="00056B82">
        <w:rPr>
          <w:w w:val="0"/>
        </w:rPr>
        <w:t xml:space="preserve">Critical Energy Infrastructure Information pursuant to 18 C.F.R. Part </w:t>
      </w:r>
      <w:bookmarkStart w:id="1010" w:name="Elld_O"/>
      <w:r w:rsidR="00056B82">
        <w:rPr>
          <w:w w:val="0"/>
        </w:rPr>
        <w:t>388</w:t>
      </w:r>
      <w:bookmarkEnd w:id="1009"/>
      <w:r w:rsidR="00FD3D3C">
        <w:rPr>
          <w:w w:val="0"/>
        </w:rPr>
        <w:t>.113</w:t>
      </w:r>
      <w:r w:rsidR="00056B82">
        <w:rPr>
          <w:w w:val="0"/>
        </w:rPr>
        <w:t>.</w:t>
      </w:r>
      <w:bookmarkEnd w:id="1010"/>
    </w:p>
    <w:p w14:paraId="23E13338" w14:textId="77777777" w:rsidR="00056B82" w:rsidRDefault="00056B82" w:rsidP="00056B82">
      <w:pPr>
        <w:pStyle w:val="Legal3L3"/>
      </w:pPr>
      <w:r>
        <w:t>"</w:t>
      </w:r>
      <w:r>
        <w:rPr>
          <w:b/>
        </w:rPr>
        <w:t>Critical Energy Infrastructure Information</w:t>
      </w:r>
      <w:r>
        <w:t xml:space="preserve">" (CEII) as used in these General Conditions means information that has been previously designated as CEII when filed with the FERC, or all information disclosed to </w:t>
      </w:r>
      <w:r w:rsidR="00132A87">
        <w:t>Consultant</w:t>
      </w:r>
      <w:r>
        <w:t xml:space="preserve"> or its representatives, by Owners in connection with the Work, including information about proposed or existing Critical Infrastructure that: (i) relates to the production, generation, transportation, transmission, or distribution of energy, (ii) could be useful to a person in planning an attack on Critical Infrastructure, (iii) is exempt from mandatory disclosure under the Freedom of Information Act, 5 U.S.C. 552, and (iv) does not simply give the location of the Critical Infrastructure.  "</w:t>
      </w:r>
      <w:r>
        <w:rPr>
          <w:b/>
        </w:rPr>
        <w:t>Critical</w:t>
      </w:r>
      <w:r>
        <w:t xml:space="preserve"> I</w:t>
      </w:r>
      <w:r>
        <w:rPr>
          <w:b/>
        </w:rPr>
        <w:t>nfrastructure</w:t>
      </w:r>
      <w:r>
        <w:t xml:space="preserve">" as used in these General Conditions means systems and assets, whether physical or virtual, that are so vital to the United States that the incapacity or destruction of such systems or assets would have a debilitating impact on the security, national economic security, national public health or safety, or any combination of those matters.  </w:t>
      </w:r>
      <w:r w:rsidR="00132A87">
        <w:t>Consultant</w:t>
      </w:r>
      <w:r>
        <w:t xml:space="preserve"> agrees not to use CEII that is confidential information for purposes other than in connection with the Work.</w:t>
      </w:r>
    </w:p>
    <w:p w14:paraId="23E13339" w14:textId="77777777" w:rsidR="00056B82" w:rsidRPr="00056B82" w:rsidRDefault="00056B82" w:rsidP="00056B82">
      <w:pPr>
        <w:pStyle w:val="BodyText"/>
      </w:pPr>
    </w:p>
    <w:p w14:paraId="23E1333A" w14:textId="77777777" w:rsidR="00886AA9" w:rsidRDefault="008A2FB3">
      <w:pPr>
        <w:pStyle w:val="Legal3L1"/>
      </w:pPr>
      <w:bookmarkStart w:id="1011" w:name="ElojvO"/>
      <w:bookmarkStart w:id="1012" w:name="EloovO"/>
      <w:bookmarkStart w:id="1013" w:name="ElovvO"/>
      <w:bookmarkStart w:id="1014" w:name="Elo9wO"/>
      <w:bookmarkStart w:id="1015" w:name="EloiwO"/>
      <w:bookmarkStart w:id="1016" w:name="_Toc235341985"/>
      <w:bookmarkStart w:id="1017" w:name="_Toc176420581"/>
      <w:bookmarkEnd w:id="1011"/>
      <w:bookmarkEnd w:id="1012"/>
      <w:bookmarkEnd w:id="1013"/>
      <w:bookmarkEnd w:id="1014"/>
      <w:bookmarkEnd w:id="1015"/>
      <w:r>
        <w:rPr>
          <w:b/>
          <w:caps/>
          <w:u w:val="single"/>
        </w:rPr>
        <w:t>NOTICE OF CLAIMS AND LIENS</w:t>
      </w:r>
      <w:r>
        <w:t>.</w:t>
      </w:r>
      <w:bookmarkEnd w:id="1016"/>
      <w:bookmarkEnd w:id="1017"/>
    </w:p>
    <w:p w14:paraId="23E1333B" w14:textId="77777777" w:rsidR="00886AA9" w:rsidRDefault="008A2FB3">
      <w:pPr>
        <w:pStyle w:val="Legal3L2"/>
      </w:pPr>
      <w:bookmarkStart w:id="1018" w:name="ElojwO"/>
      <w:bookmarkStart w:id="1019" w:name="El2kwO"/>
      <w:bookmarkEnd w:id="1018"/>
      <w:r>
        <w:t xml:space="preserve">Consultant </w:t>
      </w:r>
      <w:bookmarkEnd w:id="1019"/>
      <w:r>
        <w:t>agre</w:t>
      </w:r>
      <w:r w:rsidR="00AC0D23">
        <w:t xml:space="preserve">es not to assert or pursue any </w:t>
      </w:r>
      <w:r w:rsidR="00505351">
        <w:t>C</w:t>
      </w:r>
      <w:r>
        <w:t xml:space="preserve">laim against </w:t>
      </w:r>
      <w:bookmarkStart w:id="1020" w:name="El2lwO"/>
      <w:r w:rsidR="00CB7220">
        <w:t>Owners</w:t>
      </w:r>
      <w:r>
        <w:t xml:space="preserve"> </w:t>
      </w:r>
      <w:bookmarkEnd w:id="1020"/>
      <w:r>
        <w:t xml:space="preserve">for damages of any </w:t>
      </w:r>
      <w:r w:rsidRPr="00B33AD6">
        <w:t xml:space="preserve">kind or nature unless written notice thereof shall have been given to </w:t>
      </w:r>
      <w:bookmarkStart w:id="1021" w:name="El2mwO"/>
      <w:r w:rsidR="00CB7220" w:rsidRPr="00B33AD6">
        <w:t>Owners</w:t>
      </w:r>
      <w:r w:rsidRPr="00B33AD6">
        <w:t xml:space="preserve"> </w:t>
      </w:r>
      <w:bookmarkEnd w:id="1021"/>
      <w:r w:rsidRPr="00B33AD6">
        <w:t xml:space="preserve">within </w:t>
      </w:r>
      <w:r w:rsidRPr="001240B1">
        <w:t>ten (10) days</w:t>
      </w:r>
      <w:r w:rsidRPr="00B33AD6">
        <w:t xml:space="preserve"> after</w:t>
      </w:r>
      <w:r>
        <w:t xml:space="preserve"> the occurrence giving rise to such damages.</w:t>
      </w:r>
    </w:p>
    <w:p w14:paraId="23E1333C" w14:textId="77777777" w:rsidR="00886AA9" w:rsidRDefault="008A2FB3">
      <w:pPr>
        <w:pStyle w:val="Legal3L2"/>
      </w:pPr>
      <w:bookmarkStart w:id="1022" w:name="ElonwO"/>
      <w:bookmarkEnd w:id="1022"/>
      <w:r>
        <w:rPr>
          <w:w w:val="0"/>
        </w:rPr>
        <w:t xml:space="preserve">The Work performed by </w:t>
      </w:r>
      <w:proofErr w:type="gramStart"/>
      <w:r>
        <w:t>Consultant</w:t>
      </w:r>
      <w:proofErr w:type="gramEnd"/>
      <w:r>
        <w:rPr>
          <w:w w:val="0"/>
        </w:rPr>
        <w:t xml:space="preserve"> shall pass to </w:t>
      </w:r>
      <w:r w:rsidR="00CB7220">
        <w:rPr>
          <w:w w:val="0"/>
        </w:rPr>
        <w:t>Owners</w:t>
      </w:r>
      <w:r>
        <w:rPr>
          <w:w w:val="0"/>
        </w:rPr>
        <w:t xml:space="preserve"> and be free and clear of all liens, encumbrances and </w:t>
      </w:r>
      <w:proofErr w:type="gramStart"/>
      <w:r>
        <w:rPr>
          <w:w w:val="0"/>
        </w:rPr>
        <w:t>third party</w:t>
      </w:r>
      <w:proofErr w:type="gramEnd"/>
      <w:r>
        <w:rPr>
          <w:w w:val="0"/>
        </w:rPr>
        <w:t xml:space="preserve"> interests (oth</w:t>
      </w:r>
      <w:r w:rsidR="00AC0D23">
        <w:rPr>
          <w:w w:val="0"/>
        </w:rPr>
        <w:t xml:space="preserve">er than a </w:t>
      </w:r>
      <w:r w:rsidR="00505351">
        <w:rPr>
          <w:w w:val="0"/>
        </w:rPr>
        <w:t>C</w:t>
      </w:r>
      <w:r>
        <w:rPr>
          <w:w w:val="0"/>
        </w:rPr>
        <w:t xml:space="preserve">laim made by </w:t>
      </w:r>
      <w:proofErr w:type="gramStart"/>
      <w:r>
        <w:t>Consultant</w:t>
      </w:r>
      <w:proofErr w:type="gramEnd"/>
      <w:r>
        <w:rPr>
          <w:w w:val="0"/>
        </w:rPr>
        <w:t xml:space="preserve"> pursuant to </w:t>
      </w:r>
      <w:r w:rsidRPr="000A4712">
        <w:rPr>
          <w:w w:val="0"/>
          <w:u w:val="single"/>
        </w:rPr>
        <w:t>Section 26.1</w:t>
      </w:r>
      <w:r>
        <w:rPr>
          <w:w w:val="0"/>
        </w:rPr>
        <w:t xml:space="preserve">).  In the event </w:t>
      </w:r>
      <w:r w:rsidR="00CB7220">
        <w:rPr>
          <w:w w:val="0"/>
        </w:rPr>
        <w:t>Owners</w:t>
      </w:r>
      <w:r>
        <w:rPr>
          <w:w w:val="0"/>
        </w:rPr>
        <w:t xml:space="preserve"> </w:t>
      </w:r>
      <w:r w:rsidR="00CB7220">
        <w:rPr>
          <w:w w:val="0"/>
        </w:rPr>
        <w:t>are</w:t>
      </w:r>
      <w:r>
        <w:rPr>
          <w:w w:val="0"/>
        </w:rPr>
        <w:t xml:space="preserve"> notified in writing of a </w:t>
      </w:r>
      <w:proofErr w:type="gramStart"/>
      <w:r>
        <w:rPr>
          <w:w w:val="0"/>
        </w:rPr>
        <w:t xml:space="preserve">third </w:t>
      </w:r>
      <w:bookmarkStart w:id="1023" w:name="El2e31O"/>
      <w:r>
        <w:rPr>
          <w:w w:val="0"/>
        </w:rPr>
        <w:t>party</w:t>
      </w:r>
      <w:proofErr w:type="gramEnd"/>
      <w:r>
        <w:rPr>
          <w:w w:val="0"/>
        </w:rPr>
        <w:t xml:space="preserve"> </w:t>
      </w:r>
      <w:bookmarkEnd w:id="1023"/>
      <w:r>
        <w:t>Claim</w:t>
      </w:r>
      <w:r>
        <w:rPr>
          <w:w w:val="0"/>
        </w:rPr>
        <w:t xml:space="preserve"> or </w:t>
      </w:r>
      <w:r>
        <w:t>Claim</w:t>
      </w:r>
      <w:r>
        <w:rPr>
          <w:w w:val="0"/>
        </w:rPr>
        <w:t xml:space="preserve">s arising from the Work performed by </w:t>
      </w:r>
      <w:bookmarkStart w:id="1024" w:name="Elxf31O"/>
      <w:r>
        <w:t>Consultant</w:t>
      </w:r>
      <w:r>
        <w:rPr>
          <w:w w:val="0"/>
        </w:rPr>
        <w:t xml:space="preserve">, </w:t>
      </w:r>
      <w:r w:rsidR="00CB7220">
        <w:rPr>
          <w:w w:val="0"/>
        </w:rPr>
        <w:t>Owners</w:t>
      </w:r>
      <w:r>
        <w:rPr>
          <w:w w:val="0"/>
        </w:rPr>
        <w:t xml:space="preserve"> </w:t>
      </w:r>
      <w:bookmarkEnd w:id="1024"/>
      <w:r>
        <w:rPr>
          <w:w w:val="0"/>
        </w:rPr>
        <w:t xml:space="preserve">shall notify </w:t>
      </w:r>
      <w:bookmarkStart w:id="1025" w:name="El2831O"/>
      <w:r>
        <w:t>Consultant</w:t>
      </w:r>
      <w:r>
        <w:rPr>
          <w:w w:val="0"/>
        </w:rPr>
        <w:t xml:space="preserve"> </w:t>
      </w:r>
      <w:bookmarkEnd w:id="1025"/>
      <w:r>
        <w:rPr>
          <w:w w:val="0"/>
        </w:rPr>
        <w:t xml:space="preserve">of such </w:t>
      </w:r>
      <w:r>
        <w:t>Claim</w:t>
      </w:r>
      <w:r>
        <w:rPr>
          <w:w w:val="0"/>
        </w:rPr>
        <w:t xml:space="preserve"> or </w:t>
      </w:r>
      <w:r>
        <w:t>Claim</w:t>
      </w:r>
      <w:r>
        <w:rPr>
          <w:w w:val="0"/>
        </w:rPr>
        <w:t xml:space="preserve">s and </w:t>
      </w:r>
      <w:bookmarkStart w:id="1026" w:name="El2931O"/>
      <w:r>
        <w:t>Consultant</w:t>
      </w:r>
      <w:r>
        <w:rPr>
          <w:w w:val="0"/>
        </w:rPr>
        <w:t xml:space="preserve"> </w:t>
      </w:r>
      <w:bookmarkEnd w:id="1026"/>
      <w:r>
        <w:rPr>
          <w:w w:val="0"/>
        </w:rPr>
        <w:t xml:space="preserve">shall appoint a representative who will have the authority to settle any </w:t>
      </w:r>
      <w:r>
        <w:t>Claim</w:t>
      </w:r>
      <w:r>
        <w:rPr>
          <w:w w:val="0"/>
        </w:rPr>
        <w:t xml:space="preserve">s, subject to the prior approval of any settlement terms by </w:t>
      </w:r>
      <w:r w:rsidR="00CB7220">
        <w:rPr>
          <w:w w:val="0"/>
        </w:rPr>
        <w:t>Owners</w:t>
      </w:r>
      <w:r>
        <w:rPr>
          <w:w w:val="0"/>
        </w:rPr>
        <w:t xml:space="preserve">.  If </w:t>
      </w:r>
      <w:r>
        <w:t>Consultant</w:t>
      </w:r>
      <w:r>
        <w:rPr>
          <w:w w:val="0"/>
        </w:rPr>
        <w:t xml:space="preserve"> fails to appoint a representative to settle such </w:t>
      </w:r>
      <w:r>
        <w:t>Claim</w:t>
      </w:r>
      <w:r>
        <w:rPr>
          <w:w w:val="0"/>
        </w:rPr>
        <w:t xml:space="preserve">s, </w:t>
      </w:r>
      <w:r w:rsidR="00CB7220">
        <w:rPr>
          <w:w w:val="0"/>
        </w:rPr>
        <w:t>Owners</w:t>
      </w:r>
      <w:r>
        <w:rPr>
          <w:w w:val="0"/>
        </w:rPr>
        <w:t xml:space="preserve"> shall have the right to make settlement thereof and charge the same to </w:t>
      </w:r>
      <w:proofErr w:type="gramStart"/>
      <w:r>
        <w:t>Consultant</w:t>
      </w:r>
      <w:proofErr w:type="gramEnd"/>
      <w:r>
        <w:rPr>
          <w:w w:val="0"/>
        </w:rPr>
        <w:t>.</w:t>
      </w:r>
    </w:p>
    <w:p w14:paraId="23E1333D" w14:textId="77777777" w:rsidR="00886AA9" w:rsidRDefault="008A2FB3">
      <w:pPr>
        <w:pStyle w:val="Legal3L1"/>
      </w:pPr>
      <w:bookmarkStart w:id="1027" w:name="EloywO"/>
      <w:bookmarkStart w:id="1028" w:name="_Toc235341986"/>
      <w:bookmarkStart w:id="1029" w:name="_Toc176420582"/>
      <w:bookmarkEnd w:id="1027"/>
      <w:r>
        <w:rPr>
          <w:b/>
          <w:caps/>
          <w:u w:val="single"/>
        </w:rPr>
        <w:t>indemnity</w:t>
      </w:r>
      <w:r>
        <w:t>.</w:t>
      </w:r>
      <w:bookmarkEnd w:id="1028"/>
      <w:bookmarkEnd w:id="1029"/>
    </w:p>
    <w:p w14:paraId="23E1333E" w14:textId="298B951F" w:rsidR="00886AA9" w:rsidRDefault="008A2FB3">
      <w:pPr>
        <w:pStyle w:val="Legal3L2"/>
      </w:pPr>
      <w:bookmarkStart w:id="1030" w:name="ElozwO"/>
      <w:bookmarkEnd w:id="1030"/>
      <w:r>
        <w:t xml:space="preserve">Consultant agrees to defend, indemnify and hold harmless </w:t>
      </w:r>
      <w:r w:rsidR="00CB7220">
        <w:t>Owners</w:t>
      </w:r>
      <w:r>
        <w:t xml:space="preserve"> and </w:t>
      </w:r>
      <w:r w:rsidR="00CB7220">
        <w:t>their</w:t>
      </w:r>
      <w:r>
        <w:t xml:space="preserve"> shareholders, </w:t>
      </w:r>
      <w:r w:rsidRPr="009E1312">
        <w:t xml:space="preserve">members, partners, affiliates, employees, representatives and agents </w:t>
      </w:r>
      <w:r w:rsidRPr="001240B1">
        <w:t xml:space="preserve">(including </w:t>
      </w:r>
      <w:r w:rsidR="00CB7220" w:rsidRPr="001240B1">
        <w:t>Owners’</w:t>
      </w:r>
      <w:r w:rsidRPr="001240B1">
        <w:t xml:space="preserve"> third party beneficiaries and </w:t>
      </w:r>
      <w:r w:rsidR="00CB7220" w:rsidRPr="001240B1">
        <w:t>Owners’</w:t>
      </w:r>
      <w:r w:rsidRPr="001240B1">
        <w:t xml:space="preserve"> </w:t>
      </w:r>
      <w:r w:rsidR="00C62B4F">
        <w:t>project</w:t>
      </w:r>
      <w:r w:rsidRPr="001240B1">
        <w:t xml:space="preserve"> manager and engineer)</w:t>
      </w:r>
      <w:r w:rsidRPr="009E1312">
        <w:t xml:space="preserve"> (collectively, the "</w:t>
      </w:r>
      <w:r w:rsidR="00CB7220" w:rsidRPr="009E1312">
        <w:rPr>
          <w:b/>
        </w:rPr>
        <w:t>Owner</w:t>
      </w:r>
      <w:r w:rsidRPr="009E1312">
        <w:rPr>
          <w:b/>
        </w:rPr>
        <w:t xml:space="preserve"> Indemnitees</w:t>
      </w:r>
      <w:r w:rsidRPr="009E1312">
        <w:t>") from and against all liability (including any strict liability</w:t>
      </w:r>
      <w:r>
        <w:t xml:space="preserve">) arising from a third party Claim, including Claims, suits, actions, costs (including reasonable </w:t>
      </w:r>
      <w:proofErr w:type="spellStart"/>
      <w:r>
        <w:t>attorneys</w:t>
      </w:r>
      <w:proofErr w:type="spellEnd"/>
      <w:r>
        <w:t xml:space="preserve"> fees and costs of investigation), expenses, damages, losses, fines, interest, penalties, assessments, judgments, demands, causes of action and litigation/arbitration of </w:t>
      </w:r>
      <w:r>
        <w:lastRenderedPageBreak/>
        <w:t>any kind or character (individually, a "</w:t>
      </w:r>
      <w:r>
        <w:rPr>
          <w:b/>
        </w:rPr>
        <w:t>Claim</w:t>
      </w:r>
      <w:r>
        <w:t>" and collectively, "</w:t>
      </w:r>
      <w:r>
        <w:rPr>
          <w:b/>
        </w:rPr>
        <w:t>Claims</w:t>
      </w:r>
      <w:r>
        <w:t xml:space="preserve">") arising from Consultant's (A) willful or negligent acts or omissions or those of Consultant's officers, employees, representatives, agents, affiliates or Subcontractors, or (B) breach of the Agreement, including passage of good and marketable title to the Work, that may be imposed on, incurred by or asserted by a third party against any </w:t>
      </w:r>
      <w:r w:rsidR="00CB7220">
        <w:t>Owner</w:t>
      </w:r>
      <w:r>
        <w:t xml:space="preserve"> Indemnitee.  Consultant shall have the sole authority to direct the defense or settle any Claim indemnified by Consultant; </w:t>
      </w:r>
      <w:r>
        <w:rPr>
          <w:u w:val="single"/>
        </w:rPr>
        <w:t>provided</w:t>
      </w:r>
      <w:r>
        <w:t xml:space="preserve">, that </w:t>
      </w:r>
      <w:r w:rsidR="00CB7220">
        <w:t>Owners</w:t>
      </w:r>
      <w:r>
        <w:t xml:space="preserve"> may monitor such matters through counsel of </w:t>
      </w:r>
      <w:r w:rsidR="00CB7220">
        <w:t>their</w:t>
      </w:r>
      <w:r>
        <w:t xml:space="preserve"> choice and at </w:t>
      </w:r>
      <w:r w:rsidR="00CB7220">
        <w:t>their</w:t>
      </w:r>
      <w:r>
        <w:t xml:space="preserve"> own cost; and </w:t>
      </w:r>
      <w:r>
        <w:rPr>
          <w:u w:val="single"/>
        </w:rPr>
        <w:t>provided</w:t>
      </w:r>
      <w:r>
        <w:t xml:space="preserve">, </w:t>
      </w:r>
      <w:r>
        <w:rPr>
          <w:u w:val="single"/>
        </w:rPr>
        <w:t>further</w:t>
      </w:r>
      <w:r>
        <w:t xml:space="preserve">, that Consultant may not settle any indemnified Claim unless such settlement includes a release of, and the consent of (not to be unreasonably withheld) </w:t>
      </w:r>
      <w:r w:rsidR="00CB7220">
        <w:t>Owners</w:t>
      </w:r>
      <w:r>
        <w:t xml:space="preserve"> and the other </w:t>
      </w:r>
      <w:r w:rsidR="00CB7220">
        <w:t>Owner</w:t>
      </w:r>
      <w:r>
        <w:t xml:space="preserve"> Indemnitees.  The foregoing indemnity will be applicable </w:t>
      </w:r>
      <w:proofErr w:type="gramStart"/>
      <w:r>
        <w:t>whether or not</w:t>
      </w:r>
      <w:proofErr w:type="gramEnd"/>
      <w:r>
        <w:t xml:space="preserve"> materials, equipment or property were or are owned by </w:t>
      </w:r>
      <w:r w:rsidR="00CB7220">
        <w:t>Owners</w:t>
      </w:r>
      <w:r>
        <w:t xml:space="preserve">.  The indemnification obligations hereunder are not limited by insurance coverage.  </w:t>
      </w:r>
    </w:p>
    <w:p w14:paraId="23E1333F" w14:textId="77777777" w:rsidR="00886AA9" w:rsidRDefault="008A2FB3">
      <w:pPr>
        <w:pStyle w:val="Legal3Cont2"/>
      </w:pPr>
      <w:r>
        <w:t xml:space="preserve">With respect to third party Claims of negligence, (i) Consultant shall be responsible for that portion of any award by way of judgment in which it is determined that Consultant was negligent, but only to the amount represented by the percentage of such negligence so determined against Consultant and any joint tortfeasor in the action (other than </w:t>
      </w:r>
      <w:r w:rsidR="00CB7220">
        <w:t>Owners</w:t>
      </w:r>
      <w:r>
        <w:t xml:space="preserve"> and the other </w:t>
      </w:r>
      <w:r w:rsidR="00CB7220">
        <w:t>Owner</w:t>
      </w:r>
      <w:r>
        <w:t xml:space="preserve"> Indemnitees), and (ii) if </w:t>
      </w:r>
      <w:r w:rsidR="00CB7220">
        <w:t>Owners</w:t>
      </w:r>
      <w:r>
        <w:t xml:space="preserve"> or any of the other </w:t>
      </w:r>
      <w:r w:rsidR="00CB7220">
        <w:t>Owner</w:t>
      </w:r>
      <w:r>
        <w:t xml:space="preserve"> Indemnitees are determined in such judgment award to have been negligent and any have a percentage of </w:t>
      </w:r>
      <w:r w:rsidR="003E5D2C">
        <w:t>such negligence allocated to</w:t>
      </w:r>
      <w:r>
        <w:t xml:space="preserve"> them, </w:t>
      </w:r>
      <w:r w:rsidR="00CB7220">
        <w:t>Owners</w:t>
      </w:r>
      <w:r>
        <w:t xml:space="preserve"> and the other </w:t>
      </w:r>
      <w:r w:rsidR="00CB7220">
        <w:t>Owner</w:t>
      </w:r>
      <w:r>
        <w:t xml:space="preserve"> Indemnitees shall be responsible solely for the amount represented by the percentage of their respective negligence so determined; </w:t>
      </w:r>
      <w:r>
        <w:rPr>
          <w:u w:val="single"/>
        </w:rPr>
        <w:t>provided</w:t>
      </w:r>
      <w:r>
        <w:t xml:space="preserve">, </w:t>
      </w:r>
      <w:r>
        <w:rPr>
          <w:u w:val="single"/>
        </w:rPr>
        <w:t>however</w:t>
      </w:r>
      <w:r>
        <w:t xml:space="preserve">, the foregoing shall not be deemed to relieve Consultant of its obligation to (A) defend </w:t>
      </w:r>
      <w:r w:rsidR="00CB7220">
        <w:t>Owners</w:t>
      </w:r>
      <w:r>
        <w:t xml:space="preserve"> and the other </w:t>
      </w:r>
      <w:r w:rsidR="00CB7220">
        <w:t>Owner</w:t>
      </w:r>
      <w:r>
        <w:t xml:space="preserve"> Indemnitees in any such third party Claim, and (B) indemnify and hold </w:t>
      </w:r>
      <w:r w:rsidR="00CB7220">
        <w:t>Owners</w:t>
      </w:r>
      <w:r>
        <w:t xml:space="preserve"> and the other </w:t>
      </w:r>
      <w:r w:rsidR="00CB7220">
        <w:t>Owner</w:t>
      </w:r>
      <w:r>
        <w:t xml:space="preserve"> Indemnitees harmless from and against (1) all legal and associated fees arising from, in connection with or incident to the third party Claim, and (2) the allocated negligence liability of Consultant and any other person or entity for their negligent and other acts or omissions.  No matter the outcome of the </w:t>
      </w:r>
      <w:proofErr w:type="gramStart"/>
      <w:r>
        <w:t>third party</w:t>
      </w:r>
      <w:proofErr w:type="gramEnd"/>
      <w:r>
        <w:t xml:space="preserve"> Claim, Consultant shall not have the right to seek payment of (and </w:t>
      </w:r>
      <w:r w:rsidR="00CB7220">
        <w:t>Owners</w:t>
      </w:r>
      <w:r>
        <w:t xml:space="preserve"> and the other </w:t>
      </w:r>
      <w:r w:rsidR="00CB7220">
        <w:t>Owner</w:t>
      </w:r>
      <w:r>
        <w:t xml:space="preserve"> Indemnitees shall not have any obligation to pay) the legal and other defense fees and costs of </w:t>
      </w:r>
      <w:r w:rsidR="00CB7220">
        <w:t>Owners</w:t>
      </w:r>
      <w:r>
        <w:t xml:space="preserve"> and the other </w:t>
      </w:r>
      <w:r w:rsidR="00CB7220">
        <w:t>Owner</w:t>
      </w:r>
      <w:r>
        <w:t xml:space="preserve"> Indemnitees which arise in connection with any such </w:t>
      </w:r>
      <w:proofErr w:type="gramStart"/>
      <w:r>
        <w:t>third party</w:t>
      </w:r>
      <w:proofErr w:type="gramEnd"/>
      <w:r>
        <w:t xml:space="preserve"> Claim.  No settlement of any such </w:t>
      </w:r>
      <w:proofErr w:type="gramStart"/>
      <w:r>
        <w:t>third party</w:t>
      </w:r>
      <w:proofErr w:type="gramEnd"/>
      <w:r>
        <w:t xml:space="preserve"> Claim against </w:t>
      </w:r>
      <w:r w:rsidR="00CB7220">
        <w:t>Owners</w:t>
      </w:r>
      <w:r>
        <w:t xml:space="preserve"> or any of the other </w:t>
      </w:r>
      <w:r w:rsidR="00CB7220">
        <w:t>Owner</w:t>
      </w:r>
      <w:r>
        <w:t xml:space="preserve"> Indemnitees shall be made unless consented to in writing in advance by </w:t>
      </w:r>
      <w:r w:rsidR="00CB7220">
        <w:t>Owners</w:t>
      </w:r>
      <w:r>
        <w:t>, which consent shall not be unreasonably withheld.</w:t>
      </w:r>
    </w:p>
    <w:p w14:paraId="23E13340" w14:textId="77777777" w:rsidR="00886AA9" w:rsidRDefault="008A2FB3">
      <w:pPr>
        <w:pStyle w:val="Legal3L1"/>
        <w:jc w:val="both"/>
      </w:pPr>
      <w:bookmarkStart w:id="1031" w:name="_Toc235341987"/>
      <w:bookmarkStart w:id="1032" w:name="_Toc176420583"/>
      <w:r>
        <w:rPr>
          <w:b/>
          <w:u w:val="single"/>
        </w:rPr>
        <w:t>INFRINGEMENT</w:t>
      </w:r>
      <w:r>
        <w:t>.</w:t>
      </w:r>
      <w:bookmarkEnd w:id="1031"/>
      <w:bookmarkEnd w:id="1032"/>
    </w:p>
    <w:p w14:paraId="23E13341" w14:textId="77777777" w:rsidR="00886AA9" w:rsidRDefault="008A2FB3">
      <w:pPr>
        <w:pStyle w:val="Legal3L2"/>
      </w:pPr>
      <w:r>
        <w:t>Royalties and fees for patents, trademarks, copyrights or trade secrets related to designs, materials, articles, apparatus, devices, equipment or processes and the like ("</w:t>
      </w:r>
      <w:bookmarkStart w:id="1033" w:name="El34cO"/>
      <w:bookmarkStart w:id="1034" w:name="El2wxO"/>
      <w:bookmarkStart w:id="1035" w:name="El2nxO"/>
      <w:r>
        <w:rPr>
          <w:b/>
          <w:bCs/>
        </w:rPr>
        <w:t>Design</w:t>
      </w:r>
      <w:bookmarkEnd w:id="1033"/>
      <w:r>
        <w:rPr>
          <w:b/>
          <w:bCs/>
        </w:rPr>
        <w:t>(s</w:t>
      </w:r>
      <w:bookmarkEnd w:id="1034"/>
      <w:r>
        <w:rPr>
          <w:b/>
          <w:bCs/>
        </w:rPr>
        <w:t>)</w:t>
      </w:r>
      <w:bookmarkEnd w:id="1035"/>
      <w:r>
        <w:t xml:space="preserve">") used in or created pursuant to the </w:t>
      </w:r>
      <w:bookmarkStart w:id="1036" w:name="ElnzxO"/>
      <w:bookmarkStart w:id="1037" w:name="ElnyxO"/>
      <w:bookmarkStart w:id="1038" w:name="El2oxO"/>
      <w:r>
        <w:t>Agreement</w:t>
      </w:r>
      <w:bookmarkEnd w:id="1036"/>
      <w:bookmarkEnd w:id="1037"/>
      <w:bookmarkEnd w:id="1038"/>
      <w:r>
        <w:t xml:space="preserve">, are included in the </w:t>
      </w:r>
      <w:bookmarkStart w:id="1039" w:name="Eln0yO"/>
      <w:bookmarkStart w:id="1040" w:name="Eln_xO"/>
      <w:bookmarkStart w:id="1041" w:name="El2pxO"/>
      <w:r>
        <w:t xml:space="preserve">Agreement </w:t>
      </w:r>
      <w:bookmarkEnd w:id="1039"/>
      <w:bookmarkEnd w:id="1040"/>
      <w:bookmarkEnd w:id="1041"/>
      <w:r>
        <w:t xml:space="preserve">price.  </w:t>
      </w:r>
      <w:bookmarkStart w:id="1042" w:name="El2qxO"/>
      <w:r>
        <w:t xml:space="preserve">Consultant </w:t>
      </w:r>
      <w:bookmarkEnd w:id="1042"/>
      <w:r>
        <w:t xml:space="preserve">shall, at its own expense, hold harmless and defend </w:t>
      </w:r>
      <w:bookmarkStart w:id="1043" w:name="El2rxO"/>
      <w:r w:rsidR="00CB7220">
        <w:t>Owners</w:t>
      </w:r>
      <w:r>
        <w:t xml:space="preserve"> </w:t>
      </w:r>
      <w:bookmarkEnd w:id="1043"/>
      <w:r>
        <w:t xml:space="preserve">against any Claim, suit or proceeding brought against </w:t>
      </w:r>
      <w:bookmarkStart w:id="1044" w:name="El2sxO"/>
      <w:r w:rsidR="00CB7220">
        <w:t>Owners</w:t>
      </w:r>
      <w:r>
        <w:t xml:space="preserve"> </w:t>
      </w:r>
      <w:bookmarkEnd w:id="1044"/>
      <w:r>
        <w:t xml:space="preserve">which is based upon any Claim that manufacture, sale or use of any such </w:t>
      </w:r>
      <w:bookmarkStart w:id="1045" w:name="El2txO"/>
      <w:r>
        <w:t>Design</w:t>
      </w:r>
      <w:bookmarkEnd w:id="1045"/>
      <w:r>
        <w:t xml:space="preserve">, material, article, apparatus, device, equipment or process, or any part thereof, constitutes an infringement of any patent, trademark, copyright, trade secret or any other proprietary right of a third </w:t>
      </w:r>
      <w:bookmarkStart w:id="1046" w:name="El2xxO"/>
      <w:r>
        <w:t>party</w:t>
      </w:r>
      <w:bookmarkEnd w:id="1046"/>
      <w:r>
        <w:t xml:space="preserve">, and </w:t>
      </w:r>
      <w:bookmarkStart w:id="1047" w:name="El2uxO"/>
      <w:r>
        <w:t xml:space="preserve">Consultant </w:t>
      </w:r>
      <w:bookmarkEnd w:id="1047"/>
      <w:r>
        <w:t xml:space="preserve">shall pay all defense costs and damages and costs awarded against </w:t>
      </w:r>
      <w:r w:rsidR="00CB7220">
        <w:t>Owners</w:t>
      </w:r>
      <w:r>
        <w:t>, including attorneys' fees resulting therefrom.</w:t>
      </w:r>
    </w:p>
    <w:p w14:paraId="23E13342" w14:textId="77777777" w:rsidR="00886AA9" w:rsidRDefault="008A2FB3">
      <w:pPr>
        <w:pStyle w:val="Legal3L2"/>
      </w:pPr>
      <w:r>
        <w:t xml:space="preserve">If any </w:t>
      </w:r>
      <w:bookmarkStart w:id="1048" w:name="El25yO"/>
      <w:bookmarkStart w:id="1049" w:name="El24yO"/>
      <w:bookmarkStart w:id="1050" w:name="El22yO"/>
      <w:r>
        <w:t>Design</w:t>
      </w:r>
      <w:bookmarkEnd w:id="1048"/>
      <w:r>
        <w:t>(s</w:t>
      </w:r>
      <w:bookmarkEnd w:id="1049"/>
      <w:r>
        <w:t>)</w:t>
      </w:r>
      <w:bookmarkEnd w:id="1050"/>
      <w:r>
        <w:t>, or any part thereof</w:t>
      </w:r>
      <w:r w:rsidR="001909AD">
        <w:t>,</w:t>
      </w:r>
      <w:r>
        <w:t xml:space="preserve"> is found to constitute infringement and/or its use is enjoined, </w:t>
      </w:r>
      <w:bookmarkStart w:id="1051" w:name="El23yO"/>
      <w:r>
        <w:t xml:space="preserve">Consultant </w:t>
      </w:r>
      <w:bookmarkEnd w:id="1051"/>
      <w:r>
        <w:t xml:space="preserve">shall, at its own expense, subject to the following provisions, either: </w:t>
      </w:r>
      <w:bookmarkStart w:id="1052" w:name="Elo6yO"/>
      <w:r>
        <w:t xml:space="preserve">(i)  </w:t>
      </w:r>
      <w:bookmarkEnd w:id="1052"/>
      <w:r>
        <w:t xml:space="preserve">procure for </w:t>
      </w:r>
      <w:bookmarkStart w:id="1053" w:name="El27yO"/>
      <w:r w:rsidR="00CB7220">
        <w:t>Owners</w:t>
      </w:r>
      <w:r>
        <w:t xml:space="preserve"> </w:t>
      </w:r>
      <w:bookmarkEnd w:id="1053"/>
      <w:r>
        <w:t xml:space="preserve">an irrevocable, royalty-free license to continue </w:t>
      </w:r>
      <w:r w:rsidR="00CB7220">
        <w:t>Owners</w:t>
      </w:r>
      <w:r>
        <w:t xml:space="preserve">' use of the </w:t>
      </w:r>
      <w:bookmarkStart w:id="1054" w:name="El2byO"/>
      <w:bookmarkStart w:id="1055" w:name="El2ayO"/>
      <w:bookmarkStart w:id="1056" w:name="El29yO"/>
      <w:r>
        <w:t>Design</w:t>
      </w:r>
      <w:bookmarkEnd w:id="1054"/>
      <w:r>
        <w:t>(s</w:t>
      </w:r>
      <w:bookmarkEnd w:id="1055"/>
      <w:r>
        <w:t>)</w:t>
      </w:r>
      <w:bookmarkEnd w:id="1056"/>
      <w:r>
        <w:t xml:space="preserve">, </w:t>
      </w:r>
      <w:bookmarkStart w:id="1057" w:name="ElocyO"/>
      <w:r>
        <w:t>(ii) </w:t>
      </w:r>
      <w:bookmarkEnd w:id="1057"/>
      <w:r>
        <w:t xml:space="preserve">with </w:t>
      </w:r>
      <w:r w:rsidR="00CB7220">
        <w:t>Owners</w:t>
      </w:r>
      <w:r>
        <w:t xml:space="preserve">' prior written approval, replace the same with equal but noninfringing </w:t>
      </w:r>
      <w:bookmarkStart w:id="1058" w:name="El2gyO"/>
      <w:bookmarkStart w:id="1059" w:name="El2fyO"/>
      <w:bookmarkStart w:id="1060" w:name="El2eyO"/>
      <w:r>
        <w:t>Design</w:t>
      </w:r>
      <w:bookmarkEnd w:id="1058"/>
      <w:r>
        <w:t>(s</w:t>
      </w:r>
      <w:bookmarkEnd w:id="1059"/>
      <w:r>
        <w:t>)</w:t>
      </w:r>
      <w:bookmarkEnd w:id="1060"/>
      <w:r>
        <w:t xml:space="preserve">, or </w:t>
      </w:r>
      <w:bookmarkStart w:id="1061" w:name="ElohyO"/>
      <w:r>
        <w:t>(iii) </w:t>
      </w:r>
      <w:bookmarkEnd w:id="1061"/>
      <w:r>
        <w:t xml:space="preserve">with </w:t>
      </w:r>
      <w:r w:rsidR="00CB7220">
        <w:t>Owners</w:t>
      </w:r>
      <w:r>
        <w:t xml:space="preserve">' prior written approval modify the </w:t>
      </w:r>
      <w:bookmarkStart w:id="1062" w:name="El2oyO"/>
      <w:bookmarkStart w:id="1063" w:name="El2nyO"/>
      <w:bookmarkStart w:id="1064" w:name="El2jyO"/>
      <w:r>
        <w:t>Design</w:t>
      </w:r>
      <w:bookmarkEnd w:id="1062"/>
      <w:r>
        <w:t>(s</w:t>
      </w:r>
      <w:bookmarkEnd w:id="1063"/>
      <w:r>
        <w:t xml:space="preserve">) </w:t>
      </w:r>
      <w:bookmarkEnd w:id="1064"/>
      <w:r>
        <w:t xml:space="preserve">so it becomes noninfringing, provided that no such replacement or modification shall in any </w:t>
      </w:r>
      <w:r>
        <w:lastRenderedPageBreak/>
        <w:t xml:space="preserve">way amend or relieve </w:t>
      </w:r>
      <w:bookmarkStart w:id="1065" w:name="El2kyO"/>
      <w:r>
        <w:t xml:space="preserve">Consultant </w:t>
      </w:r>
      <w:bookmarkEnd w:id="1065"/>
      <w:r>
        <w:t xml:space="preserve">of its obligations set forth in the </w:t>
      </w:r>
      <w:bookmarkStart w:id="1066" w:name="ElnqyO"/>
      <w:bookmarkStart w:id="1067" w:name="ElnpyO"/>
      <w:bookmarkStart w:id="1068" w:name="El2lyO"/>
      <w:r>
        <w:t>Agreement</w:t>
      </w:r>
      <w:bookmarkEnd w:id="1066"/>
      <w:bookmarkEnd w:id="1067"/>
      <w:bookmarkEnd w:id="1068"/>
      <w:r>
        <w:t xml:space="preserve">, including these </w:t>
      </w:r>
      <w:bookmarkStart w:id="1069" w:name="El2myO"/>
      <w:r>
        <w:t>General Conditions</w:t>
      </w:r>
      <w:bookmarkEnd w:id="1069"/>
      <w:r>
        <w:t>.</w:t>
      </w:r>
    </w:p>
    <w:p w14:paraId="23E13343" w14:textId="77777777" w:rsidR="00886AA9" w:rsidRDefault="008A2FB3">
      <w:pPr>
        <w:pStyle w:val="Legal3L2"/>
      </w:pPr>
      <w:r>
        <w:t xml:space="preserve">Notwithstanding any proprietary legends or </w:t>
      </w:r>
      <w:proofErr w:type="gramStart"/>
      <w:r>
        <w:t>Claims</w:t>
      </w:r>
      <w:proofErr w:type="gramEnd"/>
      <w:r>
        <w:t xml:space="preserve"> of copyright, </w:t>
      </w:r>
      <w:bookmarkStart w:id="1070" w:name="El2syO"/>
      <w:r w:rsidR="00CB7220">
        <w:t>Owners</w:t>
      </w:r>
      <w:r>
        <w:t xml:space="preserve"> </w:t>
      </w:r>
      <w:bookmarkEnd w:id="1070"/>
      <w:r>
        <w:t xml:space="preserve">may copy or reproduce </w:t>
      </w:r>
      <w:bookmarkStart w:id="1071" w:name="El2xyO"/>
      <w:r>
        <w:t xml:space="preserve">Documents </w:t>
      </w:r>
      <w:bookmarkEnd w:id="1071"/>
      <w:r>
        <w:t xml:space="preserve">and information furnished by </w:t>
      </w:r>
      <w:bookmarkStart w:id="1072" w:name="El2tyO"/>
      <w:proofErr w:type="gramStart"/>
      <w:r>
        <w:t>Consultant</w:t>
      </w:r>
      <w:proofErr w:type="gramEnd"/>
      <w:r>
        <w:t xml:space="preserve"> </w:t>
      </w:r>
      <w:bookmarkEnd w:id="1072"/>
      <w:r>
        <w:t xml:space="preserve">and </w:t>
      </w:r>
      <w:r w:rsidR="003624EF">
        <w:t>distribute</w:t>
      </w:r>
      <w:r>
        <w:t xml:space="preserve"> such copies or reproduction to others in connection with the </w:t>
      </w:r>
      <w:bookmarkStart w:id="1073" w:name="El2uyO"/>
      <w:r>
        <w:t>Project</w:t>
      </w:r>
      <w:bookmarkEnd w:id="1073"/>
      <w:r>
        <w:t xml:space="preserve">.  </w:t>
      </w:r>
      <w:bookmarkStart w:id="1074" w:name="El2vyO"/>
      <w:proofErr w:type="gramStart"/>
      <w:r>
        <w:t>Consultant</w:t>
      </w:r>
      <w:proofErr w:type="gramEnd"/>
      <w:r>
        <w:t xml:space="preserve"> </w:t>
      </w:r>
      <w:bookmarkEnd w:id="1074"/>
      <w:r>
        <w:t xml:space="preserve">is responsible for obtaining necessary permission and </w:t>
      </w:r>
      <w:proofErr w:type="gramStart"/>
      <w:r>
        <w:t>releases</w:t>
      </w:r>
      <w:proofErr w:type="gramEnd"/>
      <w:r>
        <w:t xml:space="preserve"> from any third </w:t>
      </w:r>
      <w:bookmarkStart w:id="1075" w:name="El2yyO"/>
      <w:r>
        <w:t xml:space="preserve">parties </w:t>
      </w:r>
      <w:bookmarkEnd w:id="1075"/>
      <w:r>
        <w:t xml:space="preserve">and shall, at its own expense, hold harmless and defend </w:t>
      </w:r>
      <w:bookmarkStart w:id="1076" w:name="El2wyO"/>
      <w:r w:rsidR="00CB7220">
        <w:t>Owners</w:t>
      </w:r>
      <w:r>
        <w:t xml:space="preserve"> </w:t>
      </w:r>
      <w:bookmarkEnd w:id="1076"/>
      <w:r>
        <w:t xml:space="preserve">against </w:t>
      </w:r>
      <w:proofErr w:type="gramStart"/>
      <w:r>
        <w:t>any and all</w:t>
      </w:r>
      <w:proofErr w:type="gramEnd"/>
      <w:r>
        <w:t xml:space="preserve"> Claims, suits or proceedings based upon any Claim that a proprietary right or copyright has been infringed.</w:t>
      </w:r>
    </w:p>
    <w:p w14:paraId="23E13344" w14:textId="77777777" w:rsidR="00886AA9" w:rsidRDefault="008A2FB3">
      <w:pPr>
        <w:pStyle w:val="Legal3L1"/>
        <w:jc w:val="both"/>
      </w:pPr>
      <w:bookmarkStart w:id="1077" w:name="_Toc235341988"/>
      <w:bookmarkStart w:id="1078" w:name="_Toc176420584"/>
      <w:r>
        <w:rPr>
          <w:b/>
          <w:u w:val="single"/>
        </w:rPr>
        <w:t>LIMITATION OF LIABILITY</w:t>
      </w:r>
      <w:r>
        <w:t>.</w:t>
      </w:r>
      <w:bookmarkEnd w:id="1077"/>
      <w:bookmarkEnd w:id="1078"/>
    </w:p>
    <w:p w14:paraId="23E13345" w14:textId="77777777" w:rsidR="00886AA9" w:rsidRDefault="008A2FB3">
      <w:pPr>
        <w:pStyle w:val="Legal3L2"/>
      </w:pPr>
      <w:r>
        <w:rPr>
          <w:w w:val="0"/>
        </w:rPr>
        <w:t xml:space="preserve">In no event shall </w:t>
      </w:r>
      <w:r w:rsidR="00CB7220">
        <w:rPr>
          <w:w w:val="0"/>
        </w:rPr>
        <w:t>Owners</w:t>
      </w:r>
      <w:r>
        <w:rPr>
          <w:w w:val="0"/>
        </w:rPr>
        <w:t xml:space="preserve"> or any </w:t>
      </w:r>
      <w:proofErr w:type="gramStart"/>
      <w:r>
        <w:rPr>
          <w:w w:val="0"/>
        </w:rPr>
        <w:t>third party</w:t>
      </w:r>
      <w:proofErr w:type="gramEnd"/>
      <w:r>
        <w:rPr>
          <w:w w:val="0"/>
        </w:rPr>
        <w:t xml:space="preserve"> beneficiary to the Agreement be liable to </w:t>
      </w:r>
      <w:proofErr w:type="gramStart"/>
      <w:r>
        <w:t>Consultant</w:t>
      </w:r>
      <w:proofErr w:type="gramEnd"/>
      <w:r>
        <w:rPr>
          <w:w w:val="0"/>
        </w:rPr>
        <w:t xml:space="preserve"> for any special, incidental, indirect, punitive or consequential loss or damage </w:t>
      </w:r>
      <w:proofErr w:type="gramStart"/>
      <w:r>
        <w:rPr>
          <w:w w:val="0"/>
        </w:rPr>
        <w:t>whether or not</w:t>
      </w:r>
      <w:proofErr w:type="gramEnd"/>
      <w:r>
        <w:rPr>
          <w:w w:val="0"/>
        </w:rPr>
        <w:t xml:space="preserve"> such loss or damage is caused by the fault or negligence of </w:t>
      </w:r>
      <w:r w:rsidR="00CB7220">
        <w:rPr>
          <w:w w:val="0"/>
        </w:rPr>
        <w:t>Owners</w:t>
      </w:r>
      <w:r>
        <w:rPr>
          <w:w w:val="0"/>
        </w:rPr>
        <w:t xml:space="preserve">, </w:t>
      </w:r>
      <w:r w:rsidR="00CB7220">
        <w:rPr>
          <w:w w:val="0"/>
        </w:rPr>
        <w:t>their</w:t>
      </w:r>
      <w:r>
        <w:rPr>
          <w:w w:val="0"/>
        </w:rPr>
        <w:t xml:space="preserve"> employees, or agents. </w:t>
      </w:r>
      <w:r w:rsidR="00FA537E">
        <w:rPr>
          <w:w w:val="0"/>
        </w:rPr>
        <w:t xml:space="preserve">This exclusion of liability for special incidental, indirect, punitive or consequential loss or damage includes, but is not limited to, loss of profits or revenue, cost of capital, loss of use of equipment or facilities, loss of financing, business or reputation. </w:t>
      </w:r>
      <w:r>
        <w:rPr>
          <w:w w:val="0"/>
        </w:rPr>
        <w:t xml:space="preserve"> </w:t>
      </w:r>
      <w:r w:rsidR="00CB7220">
        <w:rPr>
          <w:w w:val="0"/>
        </w:rPr>
        <w:t>Owners</w:t>
      </w:r>
      <w:r>
        <w:rPr>
          <w:w w:val="0"/>
        </w:rPr>
        <w:t xml:space="preserve">' liability on any </w:t>
      </w:r>
      <w:r>
        <w:t>Claim</w:t>
      </w:r>
      <w:r>
        <w:rPr>
          <w:w w:val="0"/>
        </w:rPr>
        <w:t xml:space="preserve"> of any kind for any loss or damage arising out of or in connection with or resulting from the </w:t>
      </w:r>
      <w:bookmarkStart w:id="1079" w:name="Elnm61O"/>
      <w:bookmarkStart w:id="1080" w:name="Elnl61O"/>
      <w:bookmarkStart w:id="1081" w:name="El2h61O"/>
      <w:r>
        <w:rPr>
          <w:w w:val="0"/>
        </w:rPr>
        <w:t xml:space="preserve">Agreement </w:t>
      </w:r>
      <w:bookmarkEnd w:id="1079"/>
      <w:bookmarkEnd w:id="1080"/>
      <w:bookmarkEnd w:id="1081"/>
      <w:r>
        <w:rPr>
          <w:w w:val="0"/>
        </w:rPr>
        <w:t xml:space="preserve">or from performance or breach thereof shall in no case exceed the contract </w:t>
      </w:r>
      <w:r w:rsidR="00FA537E">
        <w:rPr>
          <w:w w:val="0"/>
        </w:rPr>
        <w:t>price</w:t>
      </w:r>
      <w:r>
        <w:rPr>
          <w:w w:val="0"/>
        </w:rPr>
        <w:t xml:space="preserve"> of the Work, </w:t>
      </w:r>
      <w:r w:rsidR="00FA537E">
        <w:rPr>
          <w:w w:val="0"/>
        </w:rPr>
        <w:t>as adjusted by</w:t>
      </w:r>
      <w:r>
        <w:rPr>
          <w:w w:val="0"/>
        </w:rPr>
        <w:t xml:space="preserve"> any applicable Change Orders.</w:t>
      </w:r>
    </w:p>
    <w:p w14:paraId="23E13346" w14:textId="77777777" w:rsidR="00886AA9" w:rsidRDefault="008A2FB3">
      <w:pPr>
        <w:pStyle w:val="Legal3L2"/>
      </w:pPr>
      <w:r>
        <w:rPr>
          <w:w w:val="0"/>
        </w:rPr>
        <w:t xml:space="preserve">In no event shall </w:t>
      </w:r>
      <w:r>
        <w:t>Consultant</w:t>
      </w:r>
      <w:r>
        <w:rPr>
          <w:w w:val="0"/>
        </w:rPr>
        <w:t xml:space="preserve"> be liable to </w:t>
      </w:r>
      <w:bookmarkStart w:id="1082" w:name="El2p61O"/>
      <w:r w:rsidR="00CB7220">
        <w:rPr>
          <w:w w:val="0"/>
        </w:rPr>
        <w:t>Owners</w:t>
      </w:r>
      <w:r>
        <w:rPr>
          <w:w w:val="0"/>
        </w:rPr>
        <w:t xml:space="preserve"> </w:t>
      </w:r>
      <w:bookmarkEnd w:id="1082"/>
      <w:r>
        <w:rPr>
          <w:w w:val="0"/>
        </w:rPr>
        <w:t xml:space="preserve">or any </w:t>
      </w:r>
      <w:proofErr w:type="gramStart"/>
      <w:r>
        <w:rPr>
          <w:w w:val="0"/>
        </w:rPr>
        <w:t>third party</w:t>
      </w:r>
      <w:proofErr w:type="gramEnd"/>
      <w:r>
        <w:rPr>
          <w:w w:val="0"/>
        </w:rPr>
        <w:t xml:space="preserve"> beneficiary to the Agreement for any special, incidental, indirect, punitive or consequential loss or damage </w:t>
      </w:r>
      <w:proofErr w:type="gramStart"/>
      <w:r>
        <w:rPr>
          <w:w w:val="0"/>
        </w:rPr>
        <w:t>whether or not</w:t>
      </w:r>
      <w:proofErr w:type="gramEnd"/>
      <w:r>
        <w:rPr>
          <w:w w:val="0"/>
        </w:rPr>
        <w:t xml:space="preserve"> such loss or damage is caused by the fault or negligence of </w:t>
      </w:r>
      <w:bookmarkStart w:id="1083" w:name="El2q61O"/>
      <w:proofErr w:type="gramStart"/>
      <w:r>
        <w:t>Consultant</w:t>
      </w:r>
      <w:proofErr w:type="gramEnd"/>
      <w:r w:rsidR="00666616">
        <w:t>,</w:t>
      </w:r>
      <w:r>
        <w:rPr>
          <w:w w:val="0"/>
        </w:rPr>
        <w:t xml:space="preserve"> </w:t>
      </w:r>
      <w:bookmarkEnd w:id="1083"/>
      <w:r>
        <w:rPr>
          <w:w w:val="0"/>
        </w:rPr>
        <w:t xml:space="preserve">its employees, agents or Subcontractors.  This exclusion of liability for special, incidental, indirect, punitive or consequential loss or damage applies to loss of profits or revenue, cost of capital, loss of use of equipment or facilities, cost of purchased or replacement power or </w:t>
      </w:r>
      <w:proofErr w:type="gramStart"/>
      <w:r>
        <w:t>Claim</w:t>
      </w:r>
      <w:r>
        <w:rPr>
          <w:w w:val="0"/>
        </w:rPr>
        <w:t>s</w:t>
      </w:r>
      <w:proofErr w:type="gramEnd"/>
      <w:r>
        <w:rPr>
          <w:w w:val="0"/>
        </w:rPr>
        <w:t xml:space="preserve"> of customers due to loss of service.  This exclusion does not apply to third party </w:t>
      </w:r>
      <w:r>
        <w:t>Claim</w:t>
      </w:r>
      <w:r>
        <w:rPr>
          <w:w w:val="0"/>
        </w:rPr>
        <w:t>s requiring indemnification under</w:t>
      </w:r>
      <w:bookmarkStart w:id="1084" w:name="_DV_M304"/>
      <w:bookmarkEnd w:id="1084"/>
      <w:r>
        <w:rPr>
          <w:w w:val="0"/>
        </w:rPr>
        <w:t xml:space="preserve"> </w:t>
      </w:r>
      <w:r w:rsidRPr="003624EF">
        <w:rPr>
          <w:w w:val="0"/>
          <w:u w:val="single"/>
        </w:rPr>
        <w:t>Articles </w:t>
      </w:r>
      <w:bookmarkStart w:id="1085" w:name="Ellx61O"/>
      <w:r w:rsidRPr="003624EF">
        <w:rPr>
          <w:w w:val="0"/>
          <w:u w:val="single"/>
        </w:rPr>
        <w:t xml:space="preserve">27 </w:t>
      </w:r>
      <w:bookmarkEnd w:id="1085"/>
      <w:r w:rsidRPr="003624EF">
        <w:rPr>
          <w:w w:val="0"/>
          <w:u w:val="single"/>
        </w:rPr>
        <w:t>and 28</w:t>
      </w:r>
      <w:r>
        <w:rPr>
          <w:w w:val="0"/>
        </w:rPr>
        <w:t xml:space="preserve"> of these General Conditions </w:t>
      </w:r>
      <w:bookmarkStart w:id="1086" w:name="_DV_M305"/>
      <w:bookmarkEnd w:id="1086"/>
      <w:r>
        <w:rPr>
          <w:w w:val="0"/>
        </w:rPr>
        <w:t xml:space="preserve">or if the </w:t>
      </w:r>
      <w:bookmarkStart w:id="1087" w:name="Elnz61O"/>
      <w:bookmarkStart w:id="1088" w:name="Elny61O"/>
      <w:r>
        <w:rPr>
          <w:w w:val="0"/>
        </w:rPr>
        <w:t xml:space="preserve">Agreement </w:t>
      </w:r>
      <w:bookmarkEnd w:id="1087"/>
      <w:bookmarkEnd w:id="1088"/>
      <w:r>
        <w:rPr>
          <w:w w:val="0"/>
        </w:rPr>
        <w:t xml:space="preserve">is terminated by </w:t>
      </w:r>
      <w:r w:rsidR="00CB7220">
        <w:rPr>
          <w:w w:val="0"/>
        </w:rPr>
        <w:t>Owners</w:t>
      </w:r>
      <w:r>
        <w:rPr>
          <w:w w:val="0"/>
        </w:rPr>
        <w:t xml:space="preserve"> for default pursuant to the </w:t>
      </w:r>
      <w:bookmarkStart w:id="1089" w:name="Eln071O"/>
      <w:bookmarkStart w:id="1090" w:name="Eln_61O"/>
      <w:r>
        <w:rPr>
          <w:w w:val="0"/>
        </w:rPr>
        <w:t>Agreement</w:t>
      </w:r>
      <w:bookmarkEnd w:id="1089"/>
      <w:bookmarkEnd w:id="1090"/>
      <w:r>
        <w:rPr>
          <w:w w:val="0"/>
        </w:rPr>
        <w:t xml:space="preserve">, including </w:t>
      </w:r>
      <w:r w:rsidRPr="003624EF">
        <w:rPr>
          <w:w w:val="0"/>
          <w:u w:val="single"/>
        </w:rPr>
        <w:t>Article 24</w:t>
      </w:r>
      <w:r>
        <w:rPr>
          <w:w w:val="0"/>
        </w:rPr>
        <w:t xml:space="preserve"> of these General Conditions.</w:t>
      </w:r>
    </w:p>
    <w:p w14:paraId="23E1334C" w14:textId="77777777" w:rsidR="00AC0D23" w:rsidRDefault="00AC0D23" w:rsidP="00AC0D23">
      <w:pPr>
        <w:pStyle w:val="BodyText"/>
        <w:tabs>
          <w:tab w:val="num" w:pos="2160"/>
        </w:tabs>
        <w:ind w:left="720" w:hanging="720"/>
      </w:pPr>
      <w:bookmarkStart w:id="1091" w:name="_DV_M306"/>
      <w:bookmarkStart w:id="1092" w:name="Elo771O"/>
      <w:bookmarkStart w:id="1093" w:name="Eloa71O"/>
      <w:bookmarkEnd w:id="1091"/>
      <w:bookmarkEnd w:id="1092"/>
      <w:bookmarkEnd w:id="1093"/>
    </w:p>
    <w:p w14:paraId="23E1334D" w14:textId="77777777" w:rsidR="00886AA9" w:rsidRDefault="008A2FB3">
      <w:pPr>
        <w:pStyle w:val="Legal3L1"/>
        <w:jc w:val="both"/>
      </w:pPr>
      <w:bookmarkStart w:id="1094" w:name="_Toc235341989"/>
      <w:bookmarkStart w:id="1095" w:name="_Toc176420585"/>
      <w:r>
        <w:rPr>
          <w:b/>
          <w:u w:val="single"/>
        </w:rPr>
        <w:t>DISPUTES</w:t>
      </w:r>
      <w:r>
        <w:t>.</w:t>
      </w:r>
      <w:bookmarkEnd w:id="1094"/>
      <w:bookmarkEnd w:id="1095"/>
    </w:p>
    <w:p w14:paraId="23E1334E" w14:textId="77777777" w:rsidR="00886AA9" w:rsidRPr="00EE4F90" w:rsidRDefault="008A2FB3">
      <w:pPr>
        <w:pStyle w:val="Legal3L2"/>
      </w:pPr>
      <w:r w:rsidRPr="00EE4F90">
        <w:rPr>
          <w:w w:val="0"/>
        </w:rPr>
        <w:t xml:space="preserve">The </w:t>
      </w:r>
      <w:bookmarkStart w:id="1096" w:name="El2i71O"/>
      <w:r w:rsidRPr="00EE4F90">
        <w:rPr>
          <w:w w:val="0"/>
        </w:rPr>
        <w:t xml:space="preserve">Parties </w:t>
      </w:r>
      <w:bookmarkEnd w:id="1096"/>
      <w:r w:rsidRPr="00EE4F90">
        <w:rPr>
          <w:w w:val="0"/>
        </w:rPr>
        <w:t xml:space="preserve">agree that all disputes arising out of the </w:t>
      </w:r>
      <w:bookmarkStart w:id="1097" w:name="Elnn71O"/>
      <w:bookmarkStart w:id="1098" w:name="Elnm71O"/>
      <w:r w:rsidRPr="00EE4F90">
        <w:rPr>
          <w:w w:val="0"/>
        </w:rPr>
        <w:t xml:space="preserve">Agreement </w:t>
      </w:r>
      <w:bookmarkEnd w:id="1097"/>
      <w:bookmarkEnd w:id="1098"/>
      <w:r w:rsidRPr="00EE4F90">
        <w:rPr>
          <w:w w:val="0"/>
        </w:rPr>
        <w:t>shall be subject to this</w:t>
      </w:r>
      <w:bookmarkStart w:id="1099" w:name="_DV_M310"/>
      <w:bookmarkEnd w:id="1099"/>
      <w:r w:rsidRPr="00EE4F90">
        <w:rPr>
          <w:w w:val="0"/>
        </w:rPr>
        <w:t xml:space="preserve"> </w:t>
      </w:r>
      <w:r w:rsidRPr="00EE4F90">
        <w:rPr>
          <w:w w:val="0"/>
          <w:u w:val="single"/>
        </w:rPr>
        <w:t>Article </w:t>
      </w:r>
      <w:bookmarkStart w:id="1100" w:name="Ello71O"/>
      <w:r w:rsidRPr="00EE4F90">
        <w:rPr>
          <w:w w:val="0"/>
          <w:u w:val="single"/>
        </w:rPr>
        <w:t>30</w:t>
      </w:r>
      <w:r w:rsidRPr="00EE4F90">
        <w:rPr>
          <w:w w:val="0"/>
        </w:rPr>
        <w:t>.</w:t>
      </w:r>
      <w:bookmarkEnd w:id="1100"/>
      <w:r w:rsidRPr="00EE4F90">
        <w:rPr>
          <w:w w:val="0"/>
        </w:rPr>
        <w:t xml:space="preserve">  </w:t>
      </w:r>
    </w:p>
    <w:p w14:paraId="23E1334F" w14:textId="77777777" w:rsidR="00886AA9" w:rsidRPr="00EE4F90" w:rsidRDefault="008A2FB3">
      <w:pPr>
        <w:pStyle w:val="Legal3L2"/>
      </w:pPr>
      <w:r w:rsidRPr="00EE4F90">
        <w:rPr>
          <w:w w:val="0"/>
        </w:rPr>
        <w:t xml:space="preserve">In the event of a dispute, authorized representatives from each Party familiar with the Work will meet to resolve the dispute.  If these representatives fail to resolve the dispute within </w:t>
      </w:r>
      <w:r w:rsidRPr="00500ADF">
        <w:rPr>
          <w:w w:val="0"/>
        </w:rPr>
        <w:t>seven (7) days</w:t>
      </w:r>
      <w:r w:rsidRPr="00EE4F90">
        <w:rPr>
          <w:w w:val="0"/>
        </w:rPr>
        <w:t xml:space="preserve">, senior representatives from each Party will meet to resolve the dispute.  If the senior representatives are unable to resolve the dispute in </w:t>
      </w:r>
      <w:r w:rsidRPr="00500ADF">
        <w:rPr>
          <w:w w:val="0"/>
        </w:rPr>
        <w:t>seven (7) days</w:t>
      </w:r>
      <w:r w:rsidRPr="00EE4F90">
        <w:rPr>
          <w:w w:val="0"/>
        </w:rPr>
        <w:t>, such dispute shall be subject to the remaining provisions below.</w:t>
      </w:r>
    </w:p>
    <w:p w14:paraId="23E13350" w14:textId="382FB40F" w:rsidR="00886AA9" w:rsidRPr="004264C9" w:rsidRDefault="008A2FB3">
      <w:pPr>
        <w:pStyle w:val="Legal3L2"/>
      </w:pPr>
      <w:r w:rsidRPr="00EE4F90">
        <w:rPr>
          <w:w w:val="0"/>
        </w:rPr>
        <w:t xml:space="preserve">Any disputes under the Agreement will be governed by the internal laws of the State of </w:t>
      </w:r>
      <w:r w:rsidR="51110255" w:rsidRPr="00500ADF">
        <w:rPr>
          <w:w w:val="0"/>
        </w:rPr>
        <w:t>North Dak</w:t>
      </w:r>
      <w:r w:rsidR="51110255" w:rsidRPr="00500ADF">
        <w:t>ota</w:t>
      </w:r>
      <w:r w:rsidR="04F1B441" w:rsidRPr="00EE4F90">
        <w:t>,</w:t>
      </w:r>
      <w:r w:rsidRPr="00EE4F90">
        <w:t xml:space="preserve"> without regard to conflict of </w:t>
      </w:r>
      <w:proofErr w:type="spellStart"/>
      <w:r w:rsidRPr="00EE4F90">
        <w:t>laws</w:t>
      </w:r>
      <w:proofErr w:type="spellEnd"/>
      <w:r w:rsidRPr="00EE4F90">
        <w:t xml:space="preserve"> provisions, and any action brought with respect to the </w:t>
      </w:r>
      <w:bookmarkStart w:id="1101" w:name="Elns71O"/>
      <w:bookmarkStart w:id="1102" w:name="Elnr71O"/>
      <w:r w:rsidRPr="00EE4F90">
        <w:t xml:space="preserve">Agreement </w:t>
      </w:r>
      <w:bookmarkEnd w:id="1101"/>
      <w:bookmarkEnd w:id="1102"/>
      <w:r w:rsidRPr="00EE4F90">
        <w:t xml:space="preserve">shall be </w:t>
      </w:r>
      <w:r w:rsidRPr="004264C9">
        <w:t xml:space="preserve">venued in </w:t>
      </w:r>
      <w:r w:rsidR="00033CEF" w:rsidRPr="004264C9">
        <w:t xml:space="preserve">State Court, </w:t>
      </w:r>
      <w:proofErr w:type="spellStart"/>
      <w:r w:rsidR="1CA7AE1E" w:rsidRPr="004264C9">
        <w:t>Strutsman</w:t>
      </w:r>
      <w:proofErr w:type="spellEnd"/>
      <w:r w:rsidR="00F67897" w:rsidRPr="004264C9">
        <w:t xml:space="preserve"> </w:t>
      </w:r>
      <w:r w:rsidR="00AA432A" w:rsidRPr="004264C9">
        <w:t>C</w:t>
      </w:r>
      <w:r w:rsidR="00082EF7" w:rsidRPr="004264C9">
        <w:t>ounty</w:t>
      </w:r>
      <w:r w:rsidR="00F67897" w:rsidRPr="004264C9">
        <w:t xml:space="preserve">, </w:t>
      </w:r>
      <w:r w:rsidR="5CE36053" w:rsidRPr="004264C9">
        <w:t>North Dakota</w:t>
      </w:r>
      <w:r w:rsidRPr="004264C9">
        <w:t>.</w:t>
      </w:r>
    </w:p>
    <w:p w14:paraId="23E13351" w14:textId="77777777" w:rsidR="00886AA9" w:rsidRDefault="008A2FB3">
      <w:pPr>
        <w:pStyle w:val="Legal3L1"/>
        <w:jc w:val="both"/>
      </w:pPr>
      <w:bookmarkStart w:id="1103" w:name="_Toc235341990"/>
      <w:bookmarkStart w:id="1104" w:name="_Toc176420586"/>
      <w:r>
        <w:rPr>
          <w:b/>
          <w:u w:val="single"/>
        </w:rPr>
        <w:t>INDEPENDENT CONTRACTOR</w:t>
      </w:r>
      <w:r>
        <w:t>.</w:t>
      </w:r>
      <w:bookmarkEnd w:id="1103"/>
      <w:bookmarkEnd w:id="1104"/>
    </w:p>
    <w:p w14:paraId="23E13352" w14:textId="77777777" w:rsidR="00886AA9" w:rsidRDefault="008A2FB3">
      <w:pPr>
        <w:pStyle w:val="Legal3L2"/>
      </w:pPr>
      <w:r>
        <w:t xml:space="preserve">The </w:t>
      </w:r>
      <w:bookmarkStart w:id="1105" w:name="El2x_O"/>
      <w:r>
        <w:t xml:space="preserve">Parties </w:t>
      </w:r>
      <w:bookmarkEnd w:id="1105"/>
      <w:r>
        <w:t xml:space="preserve">expressly agree that </w:t>
      </w:r>
      <w:bookmarkStart w:id="1106" w:name="El2y_O"/>
      <w:r>
        <w:t xml:space="preserve">Consultant </w:t>
      </w:r>
      <w:bookmarkEnd w:id="1106"/>
      <w:r>
        <w:t xml:space="preserve">is an independent contractor and is not an employee, partner or joint </w:t>
      </w:r>
      <w:proofErr w:type="spellStart"/>
      <w:r>
        <w:t>venturer</w:t>
      </w:r>
      <w:proofErr w:type="spellEnd"/>
      <w:r>
        <w:t xml:space="preserve"> of </w:t>
      </w:r>
      <w:r w:rsidR="00CB7220">
        <w:t>Owners</w:t>
      </w:r>
      <w:r>
        <w:t xml:space="preserve">.  </w:t>
      </w:r>
      <w:bookmarkStart w:id="1107" w:name="El2__O"/>
      <w:r>
        <w:t xml:space="preserve">Consultant </w:t>
      </w:r>
      <w:bookmarkEnd w:id="1107"/>
      <w:r>
        <w:t xml:space="preserve">shall </w:t>
      </w:r>
      <w:bookmarkStart w:id="1108" w:name="Elo301O"/>
      <w:r>
        <w:t>(i) </w:t>
      </w:r>
      <w:bookmarkEnd w:id="1108"/>
      <w:r>
        <w:t xml:space="preserve">exercise its independent professional judgment in the performance of the </w:t>
      </w:r>
      <w:bookmarkStart w:id="1109" w:name="Eln601O"/>
      <w:bookmarkStart w:id="1110" w:name="Eln501O"/>
      <w:bookmarkStart w:id="1111" w:name="El2401O"/>
      <w:r>
        <w:t>Agreement</w:t>
      </w:r>
      <w:bookmarkEnd w:id="1109"/>
      <w:bookmarkEnd w:id="1110"/>
      <w:bookmarkEnd w:id="1111"/>
      <w:r>
        <w:t xml:space="preserve">, and </w:t>
      </w:r>
      <w:bookmarkStart w:id="1112" w:name="Elo701O"/>
      <w:r>
        <w:t>(ii) </w:t>
      </w:r>
      <w:bookmarkEnd w:id="1112"/>
      <w:r>
        <w:t xml:space="preserve">supply the manner </w:t>
      </w:r>
      <w:r>
        <w:lastRenderedPageBreak/>
        <w:t xml:space="preserve">and means of performance of the </w:t>
      </w:r>
      <w:bookmarkStart w:id="1113" w:name="El2801O"/>
      <w:r>
        <w:t xml:space="preserve">Work </w:t>
      </w:r>
      <w:bookmarkEnd w:id="1113"/>
      <w:r>
        <w:t xml:space="preserve">hereunder.  </w:t>
      </w:r>
      <w:bookmarkStart w:id="1114" w:name="El2001O"/>
      <w:r>
        <w:t>Consultant</w:t>
      </w:r>
      <w:bookmarkEnd w:id="1114"/>
      <w:r>
        <w:t xml:space="preserve">, its </w:t>
      </w:r>
      <w:bookmarkStart w:id="1115" w:name="El2101O"/>
      <w:r>
        <w:t xml:space="preserve">Subcontractors </w:t>
      </w:r>
      <w:bookmarkEnd w:id="1115"/>
      <w:r>
        <w:t xml:space="preserve">and their respective employees, agents and other representatives shall not have the right to represent or bind </w:t>
      </w:r>
      <w:bookmarkStart w:id="1116" w:name="El2201O"/>
      <w:r w:rsidR="00CB7220">
        <w:t>Owners</w:t>
      </w:r>
      <w:r>
        <w:t xml:space="preserve"> </w:t>
      </w:r>
      <w:bookmarkEnd w:id="1116"/>
      <w:r>
        <w:t>in any manner.</w:t>
      </w:r>
    </w:p>
    <w:p w14:paraId="23E13353" w14:textId="77777777" w:rsidR="00886AA9" w:rsidRDefault="008A2FB3">
      <w:pPr>
        <w:pStyle w:val="Legal3L2"/>
      </w:pPr>
      <w:bookmarkStart w:id="1117" w:name="El2a01O"/>
      <w:r>
        <w:t xml:space="preserve">Consultant </w:t>
      </w:r>
      <w:bookmarkEnd w:id="1117"/>
      <w:r>
        <w:t xml:space="preserve">and its </w:t>
      </w:r>
      <w:bookmarkStart w:id="1118" w:name="El2b01O"/>
      <w:r>
        <w:t xml:space="preserve">Subcontractors </w:t>
      </w:r>
      <w:bookmarkEnd w:id="1118"/>
      <w:r>
        <w:t xml:space="preserve">are directly and solely responsible for the safety of their respective agents, employees and other representatives.  </w:t>
      </w:r>
      <w:bookmarkStart w:id="1119" w:name="El2c01O"/>
      <w:r w:rsidR="00CB7220">
        <w:t>Owners</w:t>
      </w:r>
      <w:r>
        <w:t xml:space="preserve"> </w:t>
      </w:r>
      <w:bookmarkEnd w:id="1119"/>
      <w:r w:rsidR="00CB7220">
        <w:t>in no way assume</w:t>
      </w:r>
      <w:r>
        <w:t xml:space="preserve"> any of the duties, obligations or liabilities attributed to </w:t>
      </w:r>
      <w:bookmarkStart w:id="1120" w:name="El2d01O"/>
      <w:r>
        <w:t xml:space="preserve">Consultant </w:t>
      </w:r>
      <w:bookmarkEnd w:id="1120"/>
      <w:r>
        <w:t xml:space="preserve">under the </w:t>
      </w:r>
      <w:bookmarkStart w:id="1121" w:name="Elnj01O"/>
      <w:bookmarkStart w:id="1122" w:name="Elni01O"/>
      <w:bookmarkStart w:id="1123" w:name="El2e01O"/>
      <w:r>
        <w:t>Agreement</w:t>
      </w:r>
      <w:bookmarkEnd w:id="1121"/>
      <w:bookmarkEnd w:id="1122"/>
      <w:bookmarkEnd w:id="1123"/>
      <w:r>
        <w:t xml:space="preserve">.  </w:t>
      </w:r>
      <w:bookmarkStart w:id="1124" w:name="El2f01O"/>
      <w:r>
        <w:t xml:space="preserve">Consultant </w:t>
      </w:r>
      <w:bookmarkEnd w:id="1124"/>
      <w:r>
        <w:t>shall immediately report via telephone and in writing to a</w:t>
      </w:r>
      <w:r w:rsidR="00CB7220">
        <w:t>n</w:t>
      </w:r>
      <w:r>
        <w:t xml:space="preserve"> </w:t>
      </w:r>
      <w:bookmarkStart w:id="1125" w:name="El2g01O"/>
      <w:r w:rsidR="00CB7220">
        <w:t>Owners’</w:t>
      </w:r>
      <w:r>
        <w:t xml:space="preserve"> </w:t>
      </w:r>
      <w:bookmarkEnd w:id="1125"/>
      <w:r>
        <w:t xml:space="preserve">representative all accidents in connection with the </w:t>
      </w:r>
      <w:bookmarkStart w:id="1126" w:name="El2h01O"/>
      <w:r>
        <w:t xml:space="preserve">Work </w:t>
      </w:r>
      <w:bookmarkEnd w:id="1126"/>
      <w:r>
        <w:t>that result in death, personal injury, or property damage.</w:t>
      </w:r>
    </w:p>
    <w:p w14:paraId="23E13354" w14:textId="77777777" w:rsidR="00886AA9" w:rsidRDefault="008A2FB3">
      <w:pPr>
        <w:pStyle w:val="Legal3L2"/>
        <w:rPr>
          <w:color w:val="000000"/>
          <w:w w:val="0"/>
        </w:rPr>
      </w:pPr>
      <w:bookmarkStart w:id="1127" w:name="Elok01O"/>
      <w:bookmarkEnd w:id="1127"/>
      <w:proofErr w:type="gramStart"/>
      <w:r>
        <w:t>Any and all</w:t>
      </w:r>
      <w:proofErr w:type="gramEnd"/>
      <w:r>
        <w:t xml:space="preserve"> agents, employees and </w:t>
      </w:r>
      <w:bookmarkStart w:id="1128" w:name="El2t01O"/>
      <w:r>
        <w:t xml:space="preserve">Subcontractors </w:t>
      </w:r>
      <w:bookmarkEnd w:id="1128"/>
      <w:r>
        <w:t xml:space="preserve">of </w:t>
      </w:r>
      <w:bookmarkStart w:id="1129" w:name="El2l01O"/>
      <w:r>
        <w:t xml:space="preserve">Consultant </w:t>
      </w:r>
      <w:bookmarkEnd w:id="1129"/>
      <w:r>
        <w:t xml:space="preserve">provided to perform the </w:t>
      </w:r>
      <w:bookmarkStart w:id="1130" w:name="El2m01O"/>
      <w:r>
        <w:t xml:space="preserve">Work </w:t>
      </w:r>
      <w:bookmarkEnd w:id="1130"/>
      <w:r>
        <w:t xml:space="preserve">shall be the agent, employee or </w:t>
      </w:r>
      <w:bookmarkStart w:id="1131" w:name="El2n01O"/>
      <w:r>
        <w:t xml:space="preserve">Subcontractor </w:t>
      </w:r>
      <w:bookmarkEnd w:id="1131"/>
      <w:r>
        <w:t xml:space="preserve">of </w:t>
      </w:r>
      <w:bookmarkStart w:id="1132" w:name="El2u01O"/>
      <w:r>
        <w:t>Consultant</w:t>
      </w:r>
      <w:bookmarkEnd w:id="1132"/>
      <w:r>
        <w:t xml:space="preserve">.  </w:t>
      </w:r>
      <w:bookmarkStart w:id="1133" w:name="El2o01O"/>
      <w:r>
        <w:rPr>
          <w:color w:val="000000"/>
          <w:w w:val="0"/>
        </w:rPr>
        <w:t xml:space="preserve">Consultant </w:t>
      </w:r>
      <w:bookmarkEnd w:id="1133"/>
      <w:r>
        <w:rPr>
          <w:color w:val="000000"/>
          <w:w w:val="0"/>
        </w:rPr>
        <w:t xml:space="preserve">shall be solely responsible for the wages, salary, overtime, taxes, benefits (if any) and </w:t>
      </w:r>
      <w:proofErr w:type="gramStart"/>
      <w:r>
        <w:rPr>
          <w:color w:val="000000"/>
          <w:w w:val="0"/>
        </w:rPr>
        <w:t>any and all</w:t>
      </w:r>
      <w:proofErr w:type="gramEnd"/>
      <w:r>
        <w:rPr>
          <w:color w:val="000000"/>
          <w:w w:val="0"/>
        </w:rPr>
        <w:t xml:space="preserve"> other payments or benefits owed to an agent, employee or </w:t>
      </w:r>
      <w:bookmarkStart w:id="1134" w:name="El2v01O"/>
      <w:r>
        <w:rPr>
          <w:color w:val="000000"/>
          <w:w w:val="0"/>
        </w:rPr>
        <w:t xml:space="preserve">Subcontractor </w:t>
      </w:r>
      <w:bookmarkEnd w:id="1134"/>
      <w:r>
        <w:rPr>
          <w:color w:val="000000"/>
          <w:w w:val="0"/>
        </w:rPr>
        <w:t xml:space="preserve">of </w:t>
      </w:r>
      <w:bookmarkStart w:id="1135" w:name="El2w01O"/>
      <w:r>
        <w:rPr>
          <w:color w:val="000000"/>
          <w:w w:val="0"/>
        </w:rPr>
        <w:t xml:space="preserve">Consultant </w:t>
      </w:r>
      <w:bookmarkEnd w:id="1135"/>
      <w:r>
        <w:rPr>
          <w:color w:val="000000"/>
          <w:w w:val="0"/>
        </w:rPr>
        <w:t xml:space="preserve">for </w:t>
      </w:r>
      <w:bookmarkStart w:id="1136" w:name="El2p01O"/>
      <w:r>
        <w:rPr>
          <w:w w:val="0"/>
        </w:rPr>
        <w:t xml:space="preserve">Work </w:t>
      </w:r>
      <w:bookmarkEnd w:id="1136"/>
      <w:r>
        <w:rPr>
          <w:color w:val="000000"/>
          <w:w w:val="0"/>
        </w:rPr>
        <w:t xml:space="preserve">provided under or pursuant to the </w:t>
      </w:r>
      <w:bookmarkStart w:id="1137" w:name="Elny01O"/>
      <w:bookmarkStart w:id="1138" w:name="Elnx01O"/>
      <w:bookmarkStart w:id="1139" w:name="El2q01O"/>
      <w:r>
        <w:rPr>
          <w:w w:val="0"/>
        </w:rPr>
        <w:t>Agreement</w:t>
      </w:r>
      <w:bookmarkEnd w:id="1137"/>
      <w:bookmarkEnd w:id="1138"/>
      <w:bookmarkEnd w:id="1139"/>
      <w:r>
        <w:rPr>
          <w:color w:val="000000"/>
          <w:w w:val="0"/>
        </w:rPr>
        <w:t xml:space="preserve">.  No </w:t>
      </w:r>
      <w:bookmarkStart w:id="1140" w:name="El2r01O"/>
      <w:r>
        <w:rPr>
          <w:color w:val="000000"/>
          <w:w w:val="0"/>
        </w:rPr>
        <w:t>Consultant</w:t>
      </w:r>
      <w:bookmarkEnd w:id="1140"/>
      <w:r>
        <w:rPr>
          <w:color w:val="000000"/>
          <w:w w:val="0"/>
        </w:rPr>
        <w:t xml:space="preserve">'s employee shall be entitled to any retirement, welfare, fringe or other benefit provided by </w:t>
      </w:r>
      <w:bookmarkStart w:id="1141" w:name="El2s01O"/>
      <w:r w:rsidR="00CB7220">
        <w:rPr>
          <w:color w:val="000000"/>
          <w:w w:val="0"/>
        </w:rPr>
        <w:t>Owners</w:t>
      </w:r>
      <w:r>
        <w:rPr>
          <w:color w:val="000000"/>
          <w:w w:val="0"/>
        </w:rPr>
        <w:t xml:space="preserve"> </w:t>
      </w:r>
      <w:bookmarkEnd w:id="1141"/>
      <w:r>
        <w:rPr>
          <w:color w:val="000000"/>
          <w:w w:val="0"/>
        </w:rPr>
        <w:t xml:space="preserve">to </w:t>
      </w:r>
      <w:r w:rsidR="00CB7220">
        <w:rPr>
          <w:color w:val="000000"/>
          <w:w w:val="0"/>
        </w:rPr>
        <w:t>their</w:t>
      </w:r>
      <w:r>
        <w:rPr>
          <w:color w:val="000000"/>
          <w:w w:val="0"/>
        </w:rPr>
        <w:t xml:space="preserve"> employees.</w:t>
      </w:r>
      <w:bookmarkStart w:id="1142" w:name="_DV_M267"/>
      <w:bookmarkEnd w:id="1142"/>
    </w:p>
    <w:p w14:paraId="23E13355" w14:textId="77777777" w:rsidR="00886AA9" w:rsidRDefault="008A2FB3">
      <w:pPr>
        <w:pStyle w:val="Legal3L2"/>
        <w:rPr>
          <w:w w:val="0"/>
        </w:rPr>
      </w:pPr>
      <w:r>
        <w:rPr>
          <w:w w:val="0"/>
        </w:rPr>
        <w:t xml:space="preserve">If for any reason an investigation is conducted or a proceeding commenced by any </w:t>
      </w:r>
      <w:bookmarkStart w:id="1143" w:name="El2_01O"/>
      <w:r>
        <w:rPr>
          <w:w w:val="0"/>
        </w:rPr>
        <w:t>Governmental Body</w:t>
      </w:r>
      <w:bookmarkEnd w:id="1143"/>
      <w:r>
        <w:rPr>
          <w:w w:val="0"/>
        </w:rPr>
        <w:t xml:space="preserve">, the purpose of which is to determine whether for any reason a </w:t>
      </w:r>
      <w:bookmarkStart w:id="1144" w:name="El2011O"/>
      <w:r>
        <w:rPr>
          <w:w w:val="0"/>
        </w:rPr>
        <w:t>Consultant</w:t>
      </w:r>
      <w:bookmarkEnd w:id="1144"/>
      <w:r>
        <w:rPr>
          <w:w w:val="0"/>
        </w:rPr>
        <w:t xml:space="preserve">'s employee is an employee of </w:t>
      </w:r>
      <w:bookmarkStart w:id="1145" w:name="El2711O"/>
      <w:r w:rsidR="00CB7220">
        <w:rPr>
          <w:w w:val="0"/>
        </w:rPr>
        <w:t>Owners</w:t>
      </w:r>
      <w:r>
        <w:rPr>
          <w:w w:val="0"/>
        </w:rPr>
        <w:t xml:space="preserve">, </w:t>
      </w:r>
      <w:bookmarkStart w:id="1146" w:name="El2811O"/>
      <w:bookmarkEnd w:id="1145"/>
      <w:r>
        <w:rPr>
          <w:w w:val="0"/>
        </w:rPr>
        <w:t xml:space="preserve">Consultant </w:t>
      </w:r>
      <w:bookmarkEnd w:id="1146"/>
      <w:r>
        <w:rPr>
          <w:w w:val="0"/>
        </w:rPr>
        <w:t xml:space="preserve">shall assist and cooperate with </w:t>
      </w:r>
      <w:bookmarkStart w:id="1147" w:name="El2111O"/>
      <w:r w:rsidR="00CB7220">
        <w:rPr>
          <w:w w:val="0"/>
        </w:rPr>
        <w:t>Owners</w:t>
      </w:r>
      <w:r>
        <w:rPr>
          <w:w w:val="0"/>
        </w:rPr>
        <w:t xml:space="preserve"> </w:t>
      </w:r>
      <w:bookmarkEnd w:id="1147"/>
      <w:r>
        <w:rPr>
          <w:w w:val="0"/>
        </w:rPr>
        <w:t xml:space="preserve">in preparing a response to or defending against, as the case may be, any such investigation or proceeding or the appeal of any such investigation or proceeding.  </w:t>
      </w:r>
      <w:bookmarkStart w:id="1148" w:name="El2211O"/>
      <w:r>
        <w:rPr>
          <w:w w:val="0"/>
        </w:rPr>
        <w:t xml:space="preserve">Consultant </w:t>
      </w:r>
      <w:bookmarkEnd w:id="1148"/>
      <w:r>
        <w:rPr>
          <w:w w:val="0"/>
        </w:rPr>
        <w:t xml:space="preserve">shall reimburse </w:t>
      </w:r>
      <w:bookmarkStart w:id="1149" w:name="El2311O"/>
      <w:r w:rsidR="00CB7220">
        <w:rPr>
          <w:w w:val="0"/>
        </w:rPr>
        <w:t>Owners</w:t>
      </w:r>
      <w:r>
        <w:rPr>
          <w:w w:val="0"/>
        </w:rPr>
        <w:t xml:space="preserve"> </w:t>
      </w:r>
      <w:bookmarkEnd w:id="1149"/>
      <w:r>
        <w:rPr>
          <w:w w:val="0"/>
        </w:rPr>
        <w:t xml:space="preserve">for </w:t>
      </w:r>
      <w:proofErr w:type="gramStart"/>
      <w:r>
        <w:rPr>
          <w:w w:val="0"/>
        </w:rPr>
        <w:t>any and all</w:t>
      </w:r>
      <w:proofErr w:type="gramEnd"/>
      <w:r>
        <w:rPr>
          <w:w w:val="0"/>
        </w:rPr>
        <w:t xml:space="preserve"> </w:t>
      </w:r>
      <w:bookmarkStart w:id="1150" w:name="El2911O"/>
      <w:r>
        <w:rPr>
          <w:w w:val="0"/>
        </w:rPr>
        <w:t xml:space="preserve">reasonable </w:t>
      </w:r>
      <w:bookmarkEnd w:id="1150"/>
      <w:r>
        <w:rPr>
          <w:w w:val="0"/>
        </w:rPr>
        <w:t xml:space="preserve">costs </w:t>
      </w:r>
      <w:bookmarkStart w:id="1151" w:name="El2411O"/>
      <w:r w:rsidR="00CB7220">
        <w:rPr>
          <w:w w:val="0"/>
        </w:rPr>
        <w:t>Owners</w:t>
      </w:r>
      <w:r>
        <w:rPr>
          <w:w w:val="0"/>
        </w:rPr>
        <w:t xml:space="preserve"> </w:t>
      </w:r>
      <w:bookmarkEnd w:id="1151"/>
      <w:r w:rsidR="00CB7220">
        <w:rPr>
          <w:w w:val="0"/>
        </w:rPr>
        <w:t>incur</w:t>
      </w:r>
      <w:r>
        <w:rPr>
          <w:w w:val="0"/>
        </w:rPr>
        <w:t xml:space="preserve"> in the preparation and presentation of </w:t>
      </w:r>
      <w:r w:rsidR="00CB7220">
        <w:rPr>
          <w:w w:val="0"/>
        </w:rPr>
        <w:t>their</w:t>
      </w:r>
      <w:r>
        <w:rPr>
          <w:w w:val="0"/>
        </w:rPr>
        <w:t xml:space="preserve"> response to any such investigation or proceeding; </w:t>
      </w:r>
      <w:r>
        <w:rPr>
          <w:w w:val="0"/>
          <w:u w:val="single"/>
        </w:rPr>
        <w:t>provided</w:t>
      </w:r>
      <w:r>
        <w:rPr>
          <w:w w:val="0"/>
        </w:rPr>
        <w:t xml:space="preserve">, </w:t>
      </w:r>
      <w:r>
        <w:rPr>
          <w:w w:val="0"/>
          <w:u w:val="single"/>
        </w:rPr>
        <w:t>however</w:t>
      </w:r>
      <w:r>
        <w:rPr>
          <w:w w:val="0"/>
        </w:rPr>
        <w:t xml:space="preserve">, that Consultant shall not be responsible for such costs to the extent such costs are caused by a breach by </w:t>
      </w:r>
      <w:bookmarkStart w:id="1152" w:name="El2511O"/>
      <w:r w:rsidR="00CB7220">
        <w:rPr>
          <w:w w:val="0"/>
        </w:rPr>
        <w:t>Owners</w:t>
      </w:r>
      <w:r>
        <w:rPr>
          <w:w w:val="0"/>
        </w:rPr>
        <w:t xml:space="preserve"> </w:t>
      </w:r>
      <w:bookmarkEnd w:id="1152"/>
      <w:r>
        <w:rPr>
          <w:w w:val="0"/>
        </w:rPr>
        <w:t xml:space="preserve">of the </w:t>
      </w:r>
      <w:bookmarkStart w:id="1153" w:name="Elnb11O"/>
      <w:bookmarkStart w:id="1154" w:name="Elna11O"/>
      <w:bookmarkStart w:id="1155" w:name="El2611O"/>
      <w:r>
        <w:rPr>
          <w:w w:val="0"/>
        </w:rPr>
        <w:t>Agreement</w:t>
      </w:r>
      <w:bookmarkEnd w:id="1153"/>
      <w:bookmarkEnd w:id="1154"/>
      <w:bookmarkEnd w:id="1155"/>
      <w:r>
        <w:rPr>
          <w:w w:val="0"/>
        </w:rPr>
        <w:t>.</w:t>
      </w:r>
    </w:p>
    <w:p w14:paraId="23E13356" w14:textId="77777777" w:rsidR="00886AA9" w:rsidRDefault="008A2FB3">
      <w:pPr>
        <w:pStyle w:val="Legal3L2"/>
        <w:rPr>
          <w:w w:val="0"/>
        </w:rPr>
      </w:pPr>
      <w:bookmarkStart w:id="1156" w:name="_DV_M268"/>
      <w:bookmarkEnd w:id="1156"/>
      <w:r>
        <w:rPr>
          <w:w w:val="0"/>
        </w:rPr>
        <w:t xml:space="preserve">If it is determined by a </w:t>
      </w:r>
      <w:bookmarkStart w:id="1157" w:name="El2d11O"/>
      <w:r>
        <w:rPr>
          <w:w w:val="0"/>
        </w:rPr>
        <w:t>Governmental Body</w:t>
      </w:r>
      <w:bookmarkEnd w:id="1157"/>
      <w:r>
        <w:rPr>
          <w:w w:val="0"/>
        </w:rPr>
        <w:t xml:space="preserve">, that a </w:t>
      </w:r>
      <w:bookmarkStart w:id="1158" w:name="El2p11O"/>
      <w:r>
        <w:rPr>
          <w:w w:val="0"/>
        </w:rPr>
        <w:t>Consultant</w:t>
      </w:r>
      <w:bookmarkEnd w:id="1158"/>
      <w:r>
        <w:rPr>
          <w:w w:val="0"/>
        </w:rPr>
        <w:t xml:space="preserve">'s employee is an employee of </w:t>
      </w:r>
      <w:bookmarkStart w:id="1159" w:name="Elxq11O"/>
      <w:r w:rsidR="00D4653B">
        <w:rPr>
          <w:w w:val="0"/>
        </w:rPr>
        <w:t xml:space="preserve">any of the </w:t>
      </w:r>
      <w:r w:rsidR="00CB7220">
        <w:rPr>
          <w:color w:val="000000"/>
          <w:w w:val="0"/>
        </w:rPr>
        <w:t>Owners</w:t>
      </w:r>
      <w:r>
        <w:rPr>
          <w:color w:val="000000"/>
          <w:w w:val="0"/>
        </w:rPr>
        <w:t xml:space="preserve"> and </w:t>
      </w:r>
      <w:r w:rsidR="00CB7220">
        <w:rPr>
          <w:color w:val="000000"/>
          <w:w w:val="0"/>
        </w:rPr>
        <w:t>Owners</w:t>
      </w:r>
      <w:r>
        <w:rPr>
          <w:color w:val="000000"/>
          <w:w w:val="0"/>
        </w:rPr>
        <w:t xml:space="preserve"> </w:t>
      </w:r>
      <w:bookmarkEnd w:id="1159"/>
      <w:r>
        <w:rPr>
          <w:w w:val="0"/>
        </w:rPr>
        <w:t xml:space="preserve">elect not to appeal such determination or such determination shall not be appealable, </w:t>
      </w:r>
      <w:bookmarkStart w:id="1160" w:name="El2e11O"/>
      <w:r>
        <w:rPr>
          <w:w w:val="0"/>
        </w:rPr>
        <w:t xml:space="preserve">Consultant </w:t>
      </w:r>
      <w:bookmarkEnd w:id="1160"/>
      <w:r>
        <w:rPr>
          <w:w w:val="0"/>
        </w:rPr>
        <w:t xml:space="preserve">shall reimburse </w:t>
      </w:r>
      <w:bookmarkStart w:id="1161" w:name="El2f11O"/>
      <w:r w:rsidR="00CB7220">
        <w:rPr>
          <w:w w:val="0"/>
        </w:rPr>
        <w:t>Owners</w:t>
      </w:r>
      <w:r>
        <w:rPr>
          <w:w w:val="0"/>
        </w:rPr>
        <w:t xml:space="preserve"> </w:t>
      </w:r>
      <w:bookmarkEnd w:id="1161"/>
      <w:r>
        <w:rPr>
          <w:w w:val="0"/>
        </w:rPr>
        <w:t xml:space="preserve">for any damages or costs or penalties of any kind which </w:t>
      </w:r>
      <w:bookmarkStart w:id="1162" w:name="El2g11O"/>
      <w:r w:rsidR="00CB7220">
        <w:rPr>
          <w:w w:val="0"/>
        </w:rPr>
        <w:t>Owners</w:t>
      </w:r>
      <w:r>
        <w:rPr>
          <w:w w:val="0"/>
        </w:rPr>
        <w:t xml:space="preserve"> </w:t>
      </w:r>
      <w:bookmarkEnd w:id="1162"/>
      <w:r w:rsidR="00CB7220">
        <w:rPr>
          <w:w w:val="0"/>
        </w:rPr>
        <w:t>are</w:t>
      </w:r>
      <w:r>
        <w:rPr>
          <w:w w:val="0"/>
        </w:rPr>
        <w:t xml:space="preserve"> ordered to pay by the </w:t>
      </w:r>
      <w:bookmarkStart w:id="1163" w:name="El2h11O"/>
      <w:r>
        <w:rPr>
          <w:w w:val="0"/>
        </w:rPr>
        <w:t>Governmental Body</w:t>
      </w:r>
      <w:bookmarkEnd w:id="1163"/>
      <w:r>
        <w:rPr>
          <w:w w:val="0"/>
        </w:rPr>
        <w:t xml:space="preserve">.  The </w:t>
      </w:r>
      <w:bookmarkStart w:id="1164" w:name="El2i11O"/>
      <w:r>
        <w:rPr>
          <w:w w:val="0"/>
        </w:rPr>
        <w:t xml:space="preserve">Parties </w:t>
      </w:r>
      <w:bookmarkEnd w:id="1164"/>
      <w:r>
        <w:rPr>
          <w:w w:val="0"/>
        </w:rPr>
        <w:t xml:space="preserve">further agree that if a </w:t>
      </w:r>
      <w:bookmarkStart w:id="1165" w:name="El2j11O"/>
      <w:r>
        <w:rPr>
          <w:w w:val="0"/>
        </w:rPr>
        <w:t xml:space="preserve">Governmental Body </w:t>
      </w:r>
      <w:bookmarkEnd w:id="1165"/>
      <w:r>
        <w:rPr>
          <w:w w:val="0"/>
        </w:rPr>
        <w:t xml:space="preserve">determines that a </w:t>
      </w:r>
      <w:bookmarkStart w:id="1166" w:name="El2k11O"/>
      <w:r>
        <w:rPr>
          <w:w w:val="0"/>
        </w:rPr>
        <w:t>Consultant</w:t>
      </w:r>
      <w:bookmarkEnd w:id="1166"/>
      <w:r>
        <w:rPr>
          <w:w w:val="0"/>
        </w:rPr>
        <w:t xml:space="preserve">'s employee is an employee of </w:t>
      </w:r>
      <w:r w:rsidR="00D4653B">
        <w:rPr>
          <w:w w:val="0"/>
        </w:rPr>
        <w:t xml:space="preserve">any of the </w:t>
      </w:r>
      <w:r w:rsidR="00CB7220">
        <w:rPr>
          <w:w w:val="0"/>
        </w:rPr>
        <w:t>Owners</w:t>
      </w:r>
      <w:r>
        <w:rPr>
          <w:w w:val="0"/>
        </w:rPr>
        <w:t xml:space="preserve">, such </w:t>
      </w:r>
      <w:bookmarkStart w:id="1167" w:name="El2m11O"/>
      <w:r>
        <w:rPr>
          <w:w w:val="0"/>
        </w:rPr>
        <w:t>Consultant</w:t>
      </w:r>
      <w:bookmarkEnd w:id="1167"/>
      <w:r>
        <w:rPr>
          <w:w w:val="0"/>
        </w:rPr>
        <w:t xml:space="preserve">'s employee shall </w:t>
      </w:r>
      <w:proofErr w:type="gramStart"/>
      <w:r>
        <w:rPr>
          <w:w w:val="0"/>
        </w:rPr>
        <w:t>be considered to be</w:t>
      </w:r>
      <w:proofErr w:type="gramEnd"/>
      <w:r>
        <w:rPr>
          <w:w w:val="0"/>
        </w:rPr>
        <w:t xml:space="preserve"> an employee of</w:t>
      </w:r>
      <w:r w:rsidR="00D4653B">
        <w:rPr>
          <w:w w:val="0"/>
        </w:rPr>
        <w:t xml:space="preserve"> such Owner or</w:t>
      </w:r>
      <w:r>
        <w:rPr>
          <w:w w:val="0"/>
        </w:rPr>
        <w:t xml:space="preserve"> </w:t>
      </w:r>
      <w:bookmarkStart w:id="1168" w:name="El2n11O"/>
      <w:r w:rsidR="00CB7220">
        <w:rPr>
          <w:w w:val="0"/>
        </w:rPr>
        <w:t>Owners</w:t>
      </w:r>
      <w:r>
        <w:rPr>
          <w:w w:val="0"/>
        </w:rPr>
        <w:t xml:space="preserve"> </w:t>
      </w:r>
      <w:bookmarkEnd w:id="1168"/>
      <w:r>
        <w:rPr>
          <w:w w:val="0"/>
        </w:rPr>
        <w:t xml:space="preserve">only and solely to the extent set forth in the determination of the </w:t>
      </w:r>
      <w:bookmarkStart w:id="1169" w:name="El2o11O"/>
      <w:r>
        <w:rPr>
          <w:w w:val="0"/>
        </w:rPr>
        <w:t xml:space="preserve">Governmental Body </w:t>
      </w:r>
      <w:bookmarkEnd w:id="1169"/>
      <w:r>
        <w:rPr>
          <w:w w:val="0"/>
        </w:rPr>
        <w:t>and for no other purpose.</w:t>
      </w:r>
    </w:p>
    <w:p w14:paraId="23E13357" w14:textId="77777777" w:rsidR="00886AA9" w:rsidRDefault="008A2FB3">
      <w:pPr>
        <w:pStyle w:val="Legal3L1"/>
        <w:jc w:val="both"/>
      </w:pPr>
      <w:bookmarkStart w:id="1170" w:name="_Toc235341991"/>
      <w:bookmarkStart w:id="1171" w:name="_Toc176420587"/>
      <w:r>
        <w:rPr>
          <w:b/>
          <w:u w:val="single"/>
        </w:rPr>
        <w:t>ASSIGNMENT AND SUBCONTRACTING</w:t>
      </w:r>
      <w:r>
        <w:t>.</w:t>
      </w:r>
      <w:bookmarkEnd w:id="1170"/>
      <w:bookmarkEnd w:id="1171"/>
    </w:p>
    <w:p w14:paraId="23E13358" w14:textId="77777777" w:rsidR="00886AA9" w:rsidRDefault="008A2FB3">
      <w:pPr>
        <w:pStyle w:val="Legal3L2"/>
      </w:pPr>
      <w:bookmarkStart w:id="1172" w:name="El2t11O"/>
      <w:r>
        <w:t xml:space="preserve">Consultant </w:t>
      </w:r>
      <w:bookmarkEnd w:id="1172"/>
      <w:r>
        <w:t xml:space="preserve">shall not assign the </w:t>
      </w:r>
      <w:bookmarkStart w:id="1173" w:name="Eln_11O"/>
      <w:bookmarkStart w:id="1174" w:name="Elnz11O"/>
      <w:bookmarkStart w:id="1175" w:name="El2u11O"/>
      <w:r>
        <w:t>Agreement</w:t>
      </w:r>
      <w:bookmarkEnd w:id="1173"/>
      <w:bookmarkEnd w:id="1174"/>
      <w:bookmarkEnd w:id="1175"/>
      <w:r>
        <w:t xml:space="preserve">, or any part thereof, nor delegate in whole or in part, its responsibilities hereunder, without the prior written consent of </w:t>
      </w:r>
      <w:r w:rsidR="00CB7220">
        <w:t>Owners</w:t>
      </w:r>
      <w:r>
        <w:t xml:space="preserve">.  Unless otherwise agreed to in writing by </w:t>
      </w:r>
      <w:r w:rsidR="00CB7220">
        <w:t>Owners</w:t>
      </w:r>
      <w:r>
        <w:t xml:space="preserve">, no assignment will release or discharge </w:t>
      </w:r>
      <w:bookmarkStart w:id="1176" w:name="El2x11O"/>
      <w:r>
        <w:t xml:space="preserve">Consultant </w:t>
      </w:r>
      <w:bookmarkEnd w:id="1176"/>
      <w:r>
        <w:t xml:space="preserve">from any obligations under the </w:t>
      </w:r>
      <w:bookmarkStart w:id="1177" w:name="Eln121O"/>
      <w:bookmarkStart w:id="1178" w:name="Eln021O"/>
      <w:bookmarkStart w:id="1179" w:name="El2y11O"/>
      <w:r>
        <w:t>Agreement</w:t>
      </w:r>
      <w:bookmarkEnd w:id="1177"/>
      <w:bookmarkEnd w:id="1178"/>
      <w:bookmarkEnd w:id="1179"/>
      <w:r>
        <w:t>.</w:t>
      </w:r>
    </w:p>
    <w:p w14:paraId="23E13359" w14:textId="77777777" w:rsidR="00886AA9" w:rsidRDefault="008A2FB3">
      <w:pPr>
        <w:pStyle w:val="Legal3L2"/>
      </w:pPr>
      <w:bookmarkStart w:id="1180" w:name="El2321O"/>
      <w:r>
        <w:t xml:space="preserve">Consultant </w:t>
      </w:r>
      <w:bookmarkEnd w:id="1180"/>
      <w:r>
        <w:t xml:space="preserve">may not subcontract its responsibilities under the </w:t>
      </w:r>
      <w:bookmarkStart w:id="1181" w:name="Elno21O"/>
      <w:bookmarkStart w:id="1182" w:name="Elnn21O"/>
      <w:bookmarkStart w:id="1183" w:name="El2421O"/>
      <w:r>
        <w:t xml:space="preserve">Agreement </w:t>
      </w:r>
      <w:bookmarkEnd w:id="1181"/>
      <w:bookmarkEnd w:id="1182"/>
      <w:bookmarkEnd w:id="1183"/>
      <w:r>
        <w:t xml:space="preserve">without the prior written permission of </w:t>
      </w:r>
      <w:r w:rsidR="00CB7220">
        <w:t>Owners</w:t>
      </w:r>
      <w:r>
        <w:t xml:space="preserve">.  </w:t>
      </w:r>
      <w:r>
        <w:rPr>
          <w:w w:val="0"/>
        </w:rPr>
        <w:t xml:space="preserve">To the extent </w:t>
      </w:r>
      <w:bookmarkStart w:id="1184" w:name="El2621O"/>
      <w:r w:rsidR="00CB7220">
        <w:rPr>
          <w:w w:val="0"/>
        </w:rPr>
        <w:t>Owners</w:t>
      </w:r>
      <w:r>
        <w:rPr>
          <w:w w:val="0"/>
        </w:rPr>
        <w:t xml:space="preserve"> </w:t>
      </w:r>
      <w:bookmarkEnd w:id="1184"/>
      <w:r w:rsidR="00CB7220">
        <w:rPr>
          <w:w w:val="0"/>
        </w:rPr>
        <w:t>agree</w:t>
      </w:r>
      <w:r>
        <w:rPr>
          <w:w w:val="0"/>
        </w:rPr>
        <w:t xml:space="preserve"> to allow </w:t>
      </w:r>
      <w:bookmarkStart w:id="1185" w:name="El2721O"/>
      <w:r>
        <w:rPr>
          <w:w w:val="0"/>
        </w:rPr>
        <w:t xml:space="preserve">Consultant </w:t>
      </w:r>
      <w:bookmarkEnd w:id="1185"/>
      <w:r>
        <w:rPr>
          <w:w w:val="0"/>
        </w:rPr>
        <w:t xml:space="preserve">to subcontract any portion of the </w:t>
      </w:r>
      <w:bookmarkStart w:id="1186" w:name="El2821O"/>
      <w:r>
        <w:rPr>
          <w:w w:val="0"/>
        </w:rPr>
        <w:t>Work</w:t>
      </w:r>
      <w:bookmarkEnd w:id="1186"/>
      <w:r>
        <w:rPr>
          <w:w w:val="0"/>
        </w:rPr>
        <w:t xml:space="preserve">, </w:t>
      </w:r>
      <w:bookmarkStart w:id="1187" w:name="El2j21O"/>
      <w:r>
        <w:rPr>
          <w:w w:val="0"/>
        </w:rPr>
        <w:t xml:space="preserve">Consultant </w:t>
      </w:r>
      <w:bookmarkEnd w:id="1187"/>
      <w:r>
        <w:rPr>
          <w:w w:val="0"/>
        </w:rPr>
        <w:t xml:space="preserve">shall ensure that all </w:t>
      </w:r>
      <w:bookmarkStart w:id="1188" w:name="El2921O"/>
      <w:r>
        <w:rPr>
          <w:w w:val="0"/>
        </w:rPr>
        <w:t xml:space="preserve">Subcontractors </w:t>
      </w:r>
      <w:bookmarkEnd w:id="1188"/>
      <w:r>
        <w:rPr>
          <w:w w:val="0"/>
        </w:rPr>
        <w:t xml:space="preserve">are bound by the terms of the </w:t>
      </w:r>
      <w:bookmarkStart w:id="1189" w:name="Elnq21O"/>
      <w:bookmarkStart w:id="1190" w:name="Elnp21O"/>
      <w:bookmarkStart w:id="1191" w:name="El2a21O"/>
      <w:r>
        <w:rPr>
          <w:w w:val="0"/>
        </w:rPr>
        <w:t>Agreement</w:t>
      </w:r>
      <w:bookmarkEnd w:id="1189"/>
      <w:bookmarkEnd w:id="1190"/>
      <w:bookmarkEnd w:id="1191"/>
      <w:r>
        <w:rPr>
          <w:w w:val="0"/>
        </w:rPr>
        <w:t xml:space="preserve">, including these </w:t>
      </w:r>
      <w:bookmarkStart w:id="1192" w:name="El2b21O"/>
      <w:r>
        <w:rPr>
          <w:w w:val="0"/>
        </w:rPr>
        <w:t>General Conditions</w:t>
      </w:r>
      <w:bookmarkEnd w:id="1192"/>
      <w:r>
        <w:rPr>
          <w:w w:val="0"/>
        </w:rPr>
        <w:t xml:space="preserve">, in a writing executed by </w:t>
      </w:r>
      <w:bookmarkStart w:id="1193" w:name="El2k21O"/>
      <w:r>
        <w:rPr>
          <w:w w:val="0"/>
        </w:rPr>
        <w:t xml:space="preserve">Consultant </w:t>
      </w:r>
      <w:bookmarkEnd w:id="1193"/>
      <w:r>
        <w:rPr>
          <w:w w:val="0"/>
        </w:rPr>
        <w:t xml:space="preserve">and </w:t>
      </w:r>
      <w:bookmarkStart w:id="1194" w:name="El2c21O"/>
      <w:r>
        <w:rPr>
          <w:w w:val="0"/>
        </w:rPr>
        <w:t>Subcontractor</w:t>
      </w:r>
      <w:bookmarkEnd w:id="1194"/>
      <w:r>
        <w:rPr>
          <w:w w:val="0"/>
        </w:rPr>
        <w:t xml:space="preserve">.  </w:t>
      </w:r>
      <w:bookmarkStart w:id="1195" w:name="El2d21O"/>
      <w:r w:rsidR="000459C2">
        <w:rPr>
          <w:w w:val="0"/>
        </w:rPr>
        <w:t xml:space="preserve">Furthermore, the </w:t>
      </w:r>
      <w:r w:rsidR="003A2942">
        <w:rPr>
          <w:w w:val="0"/>
        </w:rPr>
        <w:t>a</w:t>
      </w:r>
      <w:r w:rsidR="000459C2">
        <w:rPr>
          <w:w w:val="0"/>
        </w:rPr>
        <w:t xml:space="preserve">greement between the Consultant and Consultant’s Subcontractor shall be subject to the review and approval by the Owners. </w:t>
      </w:r>
      <w:r w:rsidR="00CB7220">
        <w:t>Owners</w:t>
      </w:r>
      <w:r>
        <w:t xml:space="preserve"> </w:t>
      </w:r>
      <w:bookmarkEnd w:id="1195"/>
      <w:r>
        <w:t xml:space="preserve">shall be and </w:t>
      </w:r>
      <w:r w:rsidR="00CB7220">
        <w:t xml:space="preserve">are </w:t>
      </w:r>
      <w:r>
        <w:t xml:space="preserve">intended third </w:t>
      </w:r>
      <w:bookmarkStart w:id="1196" w:name="El2l21O"/>
      <w:r>
        <w:t xml:space="preserve">party </w:t>
      </w:r>
      <w:bookmarkEnd w:id="1196"/>
      <w:r w:rsidR="00CB7220">
        <w:t>beneficiaries</w:t>
      </w:r>
      <w:r>
        <w:t xml:space="preserve"> of any </w:t>
      </w:r>
      <w:bookmarkStart w:id="1197" w:name="El2e21O"/>
      <w:r>
        <w:t xml:space="preserve">Subcontractor </w:t>
      </w:r>
      <w:bookmarkStart w:id="1198" w:name="El2m21O"/>
      <w:bookmarkEnd w:id="1197"/>
      <w:r>
        <w:t>agreement</w:t>
      </w:r>
      <w:bookmarkEnd w:id="1198"/>
      <w:r>
        <w:t xml:space="preserve">.  Any delegation of the </w:t>
      </w:r>
      <w:bookmarkStart w:id="1199" w:name="El2f21O"/>
      <w:r>
        <w:t xml:space="preserve">Work </w:t>
      </w:r>
      <w:bookmarkEnd w:id="1199"/>
      <w:r>
        <w:t xml:space="preserve">through subcontracting shall not relieve </w:t>
      </w:r>
      <w:bookmarkStart w:id="1200" w:name="El2g21O"/>
      <w:r>
        <w:t xml:space="preserve">Consultant </w:t>
      </w:r>
      <w:bookmarkEnd w:id="1200"/>
      <w:r>
        <w:t xml:space="preserve">of its responsibilities under the </w:t>
      </w:r>
      <w:bookmarkStart w:id="1201" w:name="Elns21O"/>
      <w:bookmarkStart w:id="1202" w:name="Elnr21O"/>
      <w:bookmarkStart w:id="1203" w:name="El2h21O"/>
      <w:r>
        <w:t xml:space="preserve">Agreement </w:t>
      </w:r>
      <w:bookmarkEnd w:id="1201"/>
      <w:bookmarkEnd w:id="1202"/>
      <w:bookmarkEnd w:id="1203"/>
      <w:r>
        <w:t xml:space="preserve">nor result in extra cost or liability to </w:t>
      </w:r>
      <w:r w:rsidR="00CB7220">
        <w:t>Owners</w:t>
      </w:r>
      <w:r>
        <w:t>.</w:t>
      </w:r>
    </w:p>
    <w:p w14:paraId="23E1335A" w14:textId="77777777" w:rsidR="00886AA9" w:rsidRDefault="008A2FB3">
      <w:pPr>
        <w:pStyle w:val="Legal3L2"/>
      </w:pPr>
      <w:r>
        <w:lastRenderedPageBreak/>
        <w:t xml:space="preserve">It is the intent of these General Conditions that Consultant shall perform </w:t>
      </w:r>
      <w:proofErr w:type="gramStart"/>
      <w:r>
        <w:t>the majority of</w:t>
      </w:r>
      <w:proofErr w:type="gramEnd"/>
      <w:r>
        <w:t xml:space="preserve"> the Work with its own forces and under the management of its own organization.  Specific portions of the Work may be subcontracted only to Subcontractors who have been listed in the proposal data and who are accepted by </w:t>
      </w:r>
      <w:r w:rsidR="00CB7220">
        <w:t>Owners</w:t>
      </w:r>
      <w:r>
        <w:t>.</w:t>
      </w:r>
    </w:p>
    <w:p w14:paraId="23E1335B" w14:textId="77777777" w:rsidR="00886AA9" w:rsidRDefault="008A2FB3">
      <w:pPr>
        <w:pStyle w:val="Legal3L1"/>
        <w:jc w:val="both"/>
      </w:pPr>
      <w:bookmarkStart w:id="1204" w:name="_Toc235341992"/>
      <w:bookmarkStart w:id="1205" w:name="_Toc176420588"/>
      <w:r>
        <w:rPr>
          <w:b/>
          <w:u w:val="single"/>
        </w:rPr>
        <w:t xml:space="preserve">OFFSHORE </w:t>
      </w:r>
      <w:bookmarkStart w:id="1206" w:name="El2u21O"/>
      <w:r>
        <w:rPr>
          <w:b/>
          <w:u w:val="single"/>
        </w:rPr>
        <w:t xml:space="preserve">WORK </w:t>
      </w:r>
      <w:bookmarkEnd w:id="1206"/>
      <w:r>
        <w:rPr>
          <w:b/>
          <w:u w:val="single"/>
        </w:rPr>
        <w:t>AND DATA TRANSFER</w:t>
      </w:r>
      <w:r>
        <w:t>.</w:t>
      </w:r>
      <w:bookmarkEnd w:id="1204"/>
      <w:bookmarkEnd w:id="1205"/>
    </w:p>
    <w:p w14:paraId="340E10E6" w14:textId="01B0CA9B" w:rsidR="00857148" w:rsidRPr="0044724E" w:rsidRDefault="00857148" w:rsidP="00857148">
      <w:pPr>
        <w:spacing w:after="240"/>
        <w:ind w:left="1440" w:hanging="720"/>
        <w:rPr>
          <w:rFonts w:cs="Arial"/>
        </w:rPr>
      </w:pPr>
      <w:bookmarkStart w:id="1207" w:name="Elov21O"/>
      <w:bookmarkEnd w:id="1207"/>
      <w:r w:rsidRPr="0044724E">
        <w:rPr>
          <w:rFonts w:cs="Arial"/>
        </w:rPr>
        <w:t>33.1</w:t>
      </w:r>
      <w:r w:rsidRPr="0044724E">
        <w:rPr>
          <w:rFonts w:cs="Arial"/>
        </w:rPr>
        <w:tab/>
        <w:t>Consultant</w:t>
      </w:r>
      <w:r w:rsidRPr="0044724E">
        <w:rPr>
          <w:rFonts w:cs="Arial"/>
          <w:lang w:val="en-CA"/>
        </w:rPr>
        <w:t xml:space="preserve"> shall not perform any portion of this Agreement (i) in locations outside the United States ("</w:t>
      </w:r>
      <w:r w:rsidRPr="0044724E">
        <w:rPr>
          <w:rFonts w:cs="Arial"/>
          <w:b/>
          <w:lang w:val="en-CA"/>
        </w:rPr>
        <w:t>Offshore Locations</w:t>
      </w:r>
      <w:r w:rsidRPr="0044724E">
        <w:rPr>
          <w:rFonts w:cs="Arial"/>
          <w:lang w:val="en-CA"/>
        </w:rPr>
        <w:t xml:space="preserve">"), or (ii) by personnel, agents or </w:t>
      </w:r>
      <w:r>
        <w:rPr>
          <w:rFonts w:cs="Arial"/>
          <w:lang w:val="en-CA"/>
        </w:rPr>
        <w:t>S</w:t>
      </w:r>
      <w:r w:rsidRPr="0044724E">
        <w:rPr>
          <w:rFonts w:cs="Arial"/>
          <w:lang w:val="en-CA"/>
        </w:rPr>
        <w:t>ubcontractors located outside the United States (collectively "</w:t>
      </w:r>
      <w:r w:rsidRPr="0044724E">
        <w:rPr>
          <w:rFonts w:cs="Arial"/>
          <w:b/>
          <w:lang w:val="en-CA"/>
        </w:rPr>
        <w:t>Offshore Personnel</w:t>
      </w:r>
      <w:r w:rsidRPr="0044724E">
        <w:rPr>
          <w:rFonts w:cs="Arial"/>
          <w:lang w:val="en-CA"/>
        </w:rPr>
        <w:t xml:space="preserve">"), without first obtaining </w:t>
      </w:r>
      <w:r w:rsidRPr="0044724E">
        <w:rPr>
          <w:rFonts w:cs="Arial"/>
        </w:rPr>
        <w:t>Owner</w:t>
      </w:r>
      <w:r w:rsidRPr="0044724E">
        <w:rPr>
          <w:rFonts w:cs="Arial"/>
          <w:lang w:val="en-CA"/>
        </w:rPr>
        <w:t>s</w:t>
      </w:r>
      <w:r>
        <w:rPr>
          <w:rFonts w:cs="Arial"/>
          <w:lang w:val="en-CA"/>
        </w:rPr>
        <w:t>’</w:t>
      </w:r>
      <w:r w:rsidRPr="0044724E">
        <w:rPr>
          <w:rFonts w:cs="Arial"/>
          <w:lang w:val="en-CA"/>
        </w:rPr>
        <w:t xml:space="preserve"> prior written consent.  </w:t>
      </w:r>
      <w:r w:rsidRPr="0044724E">
        <w:rPr>
          <w:rFonts w:cs="Arial"/>
        </w:rPr>
        <w:t>Consultant</w:t>
      </w:r>
      <w:r w:rsidRPr="0044724E">
        <w:rPr>
          <w:rFonts w:cs="Arial"/>
          <w:lang w:val="en-CA"/>
        </w:rPr>
        <w:t xml:space="preserve"> shall not (i) transfer </w:t>
      </w:r>
      <w:r w:rsidRPr="0044724E">
        <w:rPr>
          <w:rFonts w:cs="Arial"/>
        </w:rPr>
        <w:t>Owner</w:t>
      </w:r>
      <w:r>
        <w:rPr>
          <w:rFonts w:cs="Arial"/>
        </w:rPr>
        <w:t>s</w:t>
      </w:r>
      <w:r w:rsidRPr="0044724E">
        <w:rPr>
          <w:rFonts w:cs="Arial"/>
          <w:lang w:val="en-CA"/>
        </w:rPr>
        <w:t xml:space="preserve"> Data to Offshore Locations, or (ii) access </w:t>
      </w:r>
      <w:r w:rsidRPr="0044724E">
        <w:rPr>
          <w:rFonts w:cs="Arial"/>
        </w:rPr>
        <w:t>Owner</w:t>
      </w:r>
      <w:r>
        <w:rPr>
          <w:rFonts w:cs="Arial"/>
        </w:rPr>
        <w:t>s</w:t>
      </w:r>
      <w:r w:rsidRPr="0044724E">
        <w:rPr>
          <w:rFonts w:cs="Arial"/>
          <w:lang w:val="en-CA"/>
        </w:rPr>
        <w:t xml:space="preserve"> Data or systems from Offshore Locations and/or by Offshore Personnel, without first obtaining </w:t>
      </w:r>
      <w:r w:rsidRPr="0044724E">
        <w:rPr>
          <w:rFonts w:cs="Arial"/>
        </w:rPr>
        <w:t>Owner</w:t>
      </w:r>
      <w:r>
        <w:rPr>
          <w:rFonts w:cs="Arial"/>
          <w:lang w:val="en-CA"/>
        </w:rPr>
        <w:t>s’</w:t>
      </w:r>
      <w:r w:rsidRPr="0044724E">
        <w:rPr>
          <w:rFonts w:cs="Arial"/>
          <w:lang w:val="en-CA"/>
        </w:rPr>
        <w:t xml:space="preserve"> prior written consent.  All requests for consent shall (a) be in writing, (b) identify the Offshore Personnel and specify the Offshore Locations, and (c) be sent to the </w:t>
      </w:r>
      <w:r w:rsidRPr="0044724E">
        <w:rPr>
          <w:rFonts w:cs="Arial"/>
        </w:rPr>
        <w:t>Owner</w:t>
      </w:r>
      <w:r w:rsidRPr="0044724E">
        <w:rPr>
          <w:rFonts w:cs="Arial"/>
          <w:lang w:val="en-CA"/>
        </w:rPr>
        <w:t>s</w:t>
      </w:r>
      <w:r>
        <w:rPr>
          <w:rFonts w:cs="Arial"/>
          <w:lang w:val="en-CA"/>
        </w:rPr>
        <w:t>’</w:t>
      </w:r>
      <w:r w:rsidRPr="0044724E">
        <w:rPr>
          <w:rFonts w:cs="Arial"/>
          <w:lang w:val="en-CA"/>
        </w:rPr>
        <w:t xml:space="preserve"> representative listed in the notice section of this Agreement.  Any written consent issued by </w:t>
      </w:r>
      <w:r w:rsidRPr="0044724E">
        <w:rPr>
          <w:rFonts w:cs="Arial"/>
        </w:rPr>
        <w:t>Owner</w:t>
      </w:r>
      <w:r>
        <w:rPr>
          <w:rFonts w:cs="Arial"/>
        </w:rPr>
        <w:t>s</w:t>
      </w:r>
      <w:r w:rsidRPr="0044724E">
        <w:rPr>
          <w:rFonts w:cs="Arial"/>
          <w:lang w:val="en-CA"/>
        </w:rPr>
        <w:t xml:space="preserve"> shall only apply to the identified Offshore Personnel and specified Offshore Locations.  Any desired changes of Offshore Personnel or Offshore Locations shall require a new consent from </w:t>
      </w:r>
      <w:r w:rsidRPr="0044724E">
        <w:rPr>
          <w:rFonts w:cs="Arial"/>
        </w:rPr>
        <w:t>Owner</w:t>
      </w:r>
      <w:r>
        <w:rPr>
          <w:rFonts w:cs="Arial"/>
        </w:rPr>
        <w:t>s</w:t>
      </w:r>
      <w:r w:rsidRPr="0044724E">
        <w:rPr>
          <w:rFonts w:cs="Arial"/>
          <w:lang w:val="en-CA"/>
        </w:rPr>
        <w:t xml:space="preserve">.  </w:t>
      </w:r>
      <w:r w:rsidRPr="0044724E">
        <w:rPr>
          <w:rFonts w:cs="Arial"/>
        </w:rPr>
        <w:t>Owner</w:t>
      </w:r>
      <w:r w:rsidRPr="0044724E">
        <w:rPr>
          <w:rFonts w:cs="Arial"/>
          <w:lang w:val="en-CA"/>
        </w:rPr>
        <w:t>s</w:t>
      </w:r>
      <w:r>
        <w:rPr>
          <w:rFonts w:cs="Arial"/>
          <w:lang w:val="en-CA"/>
        </w:rPr>
        <w:t>’</w:t>
      </w:r>
      <w:r w:rsidRPr="0044724E">
        <w:rPr>
          <w:rFonts w:cs="Arial"/>
          <w:lang w:val="en-CA"/>
        </w:rPr>
        <w:t xml:space="preserve"> consent may be conditioned on </w:t>
      </w:r>
      <w:proofErr w:type="gramStart"/>
      <w:r w:rsidRPr="0044724E">
        <w:rPr>
          <w:rFonts w:cs="Arial"/>
        </w:rPr>
        <w:t>Consultant</w:t>
      </w:r>
      <w:proofErr w:type="gramEnd"/>
      <w:r w:rsidRPr="0044724E">
        <w:rPr>
          <w:rFonts w:cs="Arial"/>
          <w:lang w:val="en-CA"/>
        </w:rPr>
        <w:t xml:space="preserve"> complying with additional and/or different terms (e.g. additional security screening).</w:t>
      </w:r>
    </w:p>
    <w:p w14:paraId="23E1335D" w14:textId="77777777" w:rsidR="00886AA9" w:rsidRDefault="008A2FB3">
      <w:pPr>
        <w:pStyle w:val="Legal3L1"/>
        <w:jc w:val="both"/>
      </w:pPr>
      <w:bookmarkStart w:id="1208" w:name="_Toc235341993"/>
      <w:bookmarkStart w:id="1209" w:name="_Toc176420589"/>
      <w:r>
        <w:rPr>
          <w:b/>
          <w:u w:val="single"/>
        </w:rPr>
        <w:t>DATA SECURITY</w:t>
      </w:r>
      <w:r>
        <w:t>.</w:t>
      </w:r>
      <w:bookmarkEnd w:id="1208"/>
      <w:bookmarkEnd w:id="1209"/>
    </w:p>
    <w:p w14:paraId="18901D06" w14:textId="1C59019E" w:rsidR="00857148" w:rsidRPr="0044724E" w:rsidRDefault="00857148" w:rsidP="00857148">
      <w:pPr>
        <w:spacing w:after="240"/>
        <w:ind w:left="1440" w:hanging="720"/>
        <w:textAlignment w:val="center"/>
        <w:rPr>
          <w:rFonts w:cs="Arial"/>
          <w:sz w:val="24"/>
          <w:szCs w:val="24"/>
        </w:rPr>
      </w:pPr>
      <w:bookmarkStart w:id="1210" w:name="Eloz31O"/>
      <w:bookmarkStart w:id="1211" w:name="Elon41O"/>
      <w:bookmarkStart w:id="1212" w:name="Elov41O"/>
      <w:bookmarkStart w:id="1213" w:name="Elo351O"/>
      <w:bookmarkStart w:id="1214" w:name="Eloq51O"/>
      <w:bookmarkStart w:id="1215" w:name="Elox51O"/>
      <w:bookmarkStart w:id="1216" w:name="Elo161O"/>
      <w:bookmarkStart w:id="1217" w:name="Eloh61O"/>
      <w:bookmarkStart w:id="1218" w:name="Eloq61O"/>
      <w:bookmarkStart w:id="1219" w:name="Elo_61O"/>
      <w:bookmarkStart w:id="1220" w:name="Elo571O"/>
      <w:bookmarkEnd w:id="1210"/>
      <w:bookmarkEnd w:id="1211"/>
      <w:bookmarkEnd w:id="1212"/>
      <w:bookmarkEnd w:id="1213"/>
      <w:bookmarkEnd w:id="1214"/>
      <w:bookmarkEnd w:id="1215"/>
      <w:bookmarkEnd w:id="1216"/>
      <w:bookmarkEnd w:id="1217"/>
      <w:bookmarkEnd w:id="1218"/>
      <w:bookmarkEnd w:id="1219"/>
      <w:bookmarkEnd w:id="1220"/>
      <w:r w:rsidRPr="0044724E">
        <w:rPr>
          <w:rFonts w:cs="Arial"/>
        </w:rPr>
        <w:t>34.1</w:t>
      </w:r>
      <w:r w:rsidRPr="0044724E">
        <w:rPr>
          <w:rFonts w:cs="Arial"/>
        </w:rPr>
        <w:tab/>
      </w:r>
      <w:r w:rsidRPr="0044724E">
        <w:rPr>
          <w:rFonts w:cs="Arial"/>
          <w:b/>
        </w:rPr>
        <w:t>Ownership and Use of Owner</w:t>
      </w:r>
      <w:r>
        <w:rPr>
          <w:rFonts w:cs="Arial"/>
          <w:b/>
        </w:rPr>
        <w:t>s</w:t>
      </w:r>
      <w:r w:rsidRPr="0044724E">
        <w:rPr>
          <w:rFonts w:cs="Arial"/>
          <w:b/>
        </w:rPr>
        <w:t xml:space="preserve"> Data.</w:t>
      </w:r>
      <w:r w:rsidRPr="0044724E">
        <w:rPr>
          <w:rFonts w:cs="Arial"/>
        </w:rPr>
        <w:t>  " Owner</w:t>
      </w:r>
      <w:r>
        <w:rPr>
          <w:rFonts w:cs="Arial"/>
        </w:rPr>
        <w:t>s</w:t>
      </w:r>
      <w:r w:rsidRPr="0044724E">
        <w:rPr>
          <w:rFonts w:cs="Arial"/>
        </w:rPr>
        <w:t xml:space="preserve"> Data" means (i) non-public data and information</w:t>
      </w:r>
      <w:r w:rsidRPr="006F43FA">
        <w:rPr>
          <w:rFonts w:ascii="Times New Roman" w:hAnsi="Times New Roman"/>
        </w:rPr>
        <w:t xml:space="preserve"> </w:t>
      </w:r>
      <w:r w:rsidRPr="0044724E">
        <w:rPr>
          <w:rFonts w:cs="Arial"/>
        </w:rPr>
        <w:t>regarding Owners</w:t>
      </w:r>
      <w:r>
        <w:rPr>
          <w:rFonts w:cs="Arial"/>
        </w:rPr>
        <w:t>’</w:t>
      </w:r>
      <w:r w:rsidRPr="0044724E">
        <w:rPr>
          <w:rFonts w:cs="Arial"/>
        </w:rPr>
        <w:t xml:space="preserve"> business provided to, accessed, or used by Consultant in connection with this Agreement (collectively “business data”), and (ii)  non-public data and information concerning Owners</w:t>
      </w:r>
      <w:r>
        <w:rPr>
          <w:rFonts w:cs="Arial"/>
        </w:rPr>
        <w:t>’</w:t>
      </w:r>
      <w:r w:rsidRPr="0044724E">
        <w:rPr>
          <w:rFonts w:cs="Arial"/>
        </w:rPr>
        <w:t xml:space="preserve"> customers and employees (an “individual”) provided to, accessed or used by Consultant in connection with this Agreement that can be used to distinguish or trace the identity of an individual alone, or when combined with other personal or identifying information which is linked or linkable to the individual (collectively “personal data”).  As between the </w:t>
      </w:r>
      <w:r>
        <w:rPr>
          <w:rFonts w:cs="Arial"/>
        </w:rPr>
        <w:t>P</w:t>
      </w:r>
      <w:r w:rsidRPr="0044724E">
        <w:rPr>
          <w:rFonts w:cs="Arial"/>
        </w:rPr>
        <w:t>arties, Owner</w:t>
      </w:r>
      <w:r>
        <w:rPr>
          <w:rFonts w:cs="Arial"/>
        </w:rPr>
        <w:t>s</w:t>
      </w:r>
      <w:r w:rsidRPr="0044724E">
        <w:rPr>
          <w:rFonts w:cs="Arial"/>
        </w:rPr>
        <w:t xml:space="preserve"> Data shall be and remain the property of Owner</w:t>
      </w:r>
      <w:r>
        <w:rPr>
          <w:rFonts w:cs="Arial"/>
        </w:rPr>
        <w:t>s</w:t>
      </w:r>
      <w:r w:rsidRPr="0044724E">
        <w:rPr>
          <w:rFonts w:cs="Arial"/>
        </w:rPr>
        <w:t>. Consultant shall hold and maintain Owner</w:t>
      </w:r>
      <w:r>
        <w:rPr>
          <w:rFonts w:cs="Arial"/>
        </w:rPr>
        <w:t>s</w:t>
      </w:r>
      <w:r w:rsidRPr="0044724E">
        <w:rPr>
          <w:rFonts w:cs="Arial"/>
        </w:rPr>
        <w:t xml:space="preserve"> Data in strict confidence, and not share or disclose Owner</w:t>
      </w:r>
      <w:r>
        <w:rPr>
          <w:rFonts w:cs="Arial"/>
        </w:rPr>
        <w:t xml:space="preserve">s </w:t>
      </w:r>
      <w:r w:rsidRPr="0044724E">
        <w:rPr>
          <w:rFonts w:cs="Arial"/>
        </w:rPr>
        <w:t>Data to any third party without Owners</w:t>
      </w:r>
      <w:r>
        <w:rPr>
          <w:rFonts w:cs="Arial"/>
        </w:rPr>
        <w:t>’</w:t>
      </w:r>
      <w:r w:rsidRPr="0044724E">
        <w:rPr>
          <w:rFonts w:cs="Arial"/>
        </w:rPr>
        <w:t xml:space="preserve"> advance written consent. Consultant will use Owner</w:t>
      </w:r>
      <w:r>
        <w:rPr>
          <w:rFonts w:cs="Arial"/>
        </w:rPr>
        <w:t>s</w:t>
      </w:r>
      <w:r w:rsidRPr="0044724E">
        <w:rPr>
          <w:rFonts w:cs="Arial"/>
        </w:rPr>
        <w:t xml:space="preserve"> Data only for the purpose of performing this Agreement. </w:t>
      </w:r>
    </w:p>
    <w:p w14:paraId="6BB622A7" w14:textId="77777777" w:rsidR="00857148" w:rsidRPr="0044724E" w:rsidRDefault="00857148" w:rsidP="00857148">
      <w:pPr>
        <w:spacing w:after="240"/>
        <w:ind w:left="1440" w:hanging="720"/>
        <w:textAlignment w:val="center"/>
        <w:rPr>
          <w:rFonts w:cs="Arial"/>
        </w:rPr>
      </w:pPr>
      <w:r w:rsidRPr="0044724E">
        <w:rPr>
          <w:rFonts w:cs="Arial"/>
          <w:bCs/>
        </w:rPr>
        <w:t>34.2</w:t>
      </w:r>
      <w:r w:rsidRPr="0044724E">
        <w:rPr>
          <w:rFonts w:cs="Arial"/>
          <w:b/>
          <w:bCs/>
        </w:rPr>
        <w:tab/>
        <w:t xml:space="preserve">Protection </w:t>
      </w:r>
      <w:r w:rsidRPr="0044724E">
        <w:rPr>
          <w:rFonts w:cs="Arial"/>
          <w:b/>
        </w:rPr>
        <w:t>of Owner</w:t>
      </w:r>
      <w:r>
        <w:rPr>
          <w:rFonts w:cs="Arial"/>
          <w:b/>
        </w:rPr>
        <w:t>s</w:t>
      </w:r>
      <w:r w:rsidRPr="0044724E">
        <w:rPr>
          <w:rFonts w:cs="Arial"/>
          <w:b/>
          <w:bCs/>
        </w:rPr>
        <w:t xml:space="preserve"> Data.</w:t>
      </w:r>
      <w:r w:rsidRPr="0044724E">
        <w:rPr>
          <w:rFonts w:cs="Arial"/>
        </w:rPr>
        <w:t>  Consultant shall exercise all due care with respect to Owner</w:t>
      </w:r>
      <w:r>
        <w:rPr>
          <w:rFonts w:cs="Arial"/>
        </w:rPr>
        <w:t>s</w:t>
      </w:r>
      <w:r w:rsidRPr="0044724E">
        <w:rPr>
          <w:rFonts w:cs="Arial"/>
        </w:rPr>
        <w:t xml:space="preserve"> Data and the collection, handling, delivery, processing and transmission thereof.  Consultant will maintain appropriate physical, technical and general measures to protect Owner</w:t>
      </w:r>
      <w:r>
        <w:rPr>
          <w:rFonts w:cs="Arial"/>
        </w:rPr>
        <w:t>s</w:t>
      </w:r>
      <w:r w:rsidRPr="0044724E">
        <w:rPr>
          <w:rFonts w:cs="Arial"/>
        </w:rPr>
        <w:t xml:space="preserve"> Data against accidental loss or unauthorized access, use, disclosure, alteration, or destruction.  Consultant acknowledges that the level of security that is appropriate will depend on the sensitivity of the information, the risks represented by the processing, the harm that is likely to result from a breach of security, industry standards and applicable law, including all Data Laws (as defined below). Consultant will in all cases limit access to Owner</w:t>
      </w:r>
      <w:r>
        <w:rPr>
          <w:rFonts w:cs="Arial"/>
        </w:rPr>
        <w:t>s</w:t>
      </w:r>
      <w:r w:rsidRPr="0044724E">
        <w:rPr>
          <w:rFonts w:cs="Arial"/>
        </w:rPr>
        <w:t xml:space="preserve"> Data to those employees, officers, subcontractors and agents (“Consultant Personnel”) who need such access to perform the Services, having first informed and bound Consultant Personnel to Owners</w:t>
      </w:r>
      <w:r>
        <w:rPr>
          <w:rFonts w:cs="Arial"/>
        </w:rPr>
        <w:t>’</w:t>
      </w:r>
      <w:r w:rsidRPr="0044724E">
        <w:rPr>
          <w:rFonts w:cs="Arial"/>
        </w:rPr>
        <w:t xml:space="preserve"> obligations.  Consultant will remain responsible for the acts and omissions of all Consultant Personnel. </w:t>
      </w:r>
    </w:p>
    <w:p w14:paraId="455C58B4" w14:textId="77777777" w:rsidR="00857148" w:rsidRPr="0044724E" w:rsidRDefault="00857148" w:rsidP="00857148">
      <w:pPr>
        <w:spacing w:after="240"/>
        <w:ind w:left="1440" w:hanging="720"/>
        <w:textAlignment w:val="center"/>
        <w:rPr>
          <w:rFonts w:cs="Arial"/>
        </w:rPr>
      </w:pPr>
      <w:r w:rsidRPr="0044724E">
        <w:rPr>
          <w:rFonts w:cs="Arial"/>
        </w:rPr>
        <w:t>34.3</w:t>
      </w:r>
      <w:r w:rsidRPr="0044724E">
        <w:rPr>
          <w:rFonts w:cs="Arial"/>
        </w:rPr>
        <w:tab/>
      </w:r>
      <w:r w:rsidRPr="0044724E">
        <w:rPr>
          <w:rFonts w:cs="Arial"/>
          <w:b/>
        </w:rPr>
        <w:t>Treatment in Accordance with Data Laws.</w:t>
      </w:r>
      <w:r w:rsidRPr="0044724E">
        <w:rPr>
          <w:rFonts w:cs="Arial"/>
        </w:rPr>
        <w:t>  Consultant will treat, handle, store, access and use Owner</w:t>
      </w:r>
      <w:r>
        <w:rPr>
          <w:rFonts w:cs="Arial"/>
        </w:rPr>
        <w:t>s</w:t>
      </w:r>
      <w:r w:rsidRPr="0044724E">
        <w:rPr>
          <w:rFonts w:cs="Arial"/>
        </w:rPr>
        <w:t xml:space="preserve"> Data in accordance with applicable law; including privacy laws, orders of courts and regulatory agencies, and other laws applicable to the use, unauthorized access, confidentiality and security of Owner</w:t>
      </w:r>
      <w:r>
        <w:rPr>
          <w:rFonts w:cs="Arial"/>
        </w:rPr>
        <w:t>s</w:t>
      </w:r>
      <w:r w:rsidRPr="0044724E">
        <w:rPr>
          <w:rFonts w:cs="Arial"/>
        </w:rPr>
        <w:t xml:space="preserve"> Data, and procedures relating to the foregoing, including the international transfer of Owner</w:t>
      </w:r>
      <w:r>
        <w:rPr>
          <w:rFonts w:cs="Arial"/>
        </w:rPr>
        <w:t>s</w:t>
      </w:r>
      <w:r w:rsidRPr="0044724E">
        <w:rPr>
          <w:rFonts w:cs="Arial"/>
        </w:rPr>
        <w:t xml:space="preserve"> Data (collectively "</w:t>
      </w:r>
      <w:r w:rsidRPr="0044724E">
        <w:rPr>
          <w:rFonts w:cs="Arial"/>
          <w:bCs/>
        </w:rPr>
        <w:t>Data Laws</w:t>
      </w:r>
      <w:r w:rsidRPr="0044724E">
        <w:rPr>
          <w:rFonts w:cs="Arial"/>
        </w:rPr>
        <w:t>").</w:t>
      </w:r>
    </w:p>
    <w:p w14:paraId="02C3CAEF" w14:textId="77777777" w:rsidR="00857148" w:rsidRPr="0044724E" w:rsidRDefault="00857148" w:rsidP="00857148">
      <w:pPr>
        <w:spacing w:after="240"/>
        <w:ind w:left="1440" w:hanging="720"/>
        <w:textAlignment w:val="center"/>
        <w:rPr>
          <w:rFonts w:cs="Arial"/>
        </w:rPr>
      </w:pPr>
      <w:r w:rsidRPr="0044724E">
        <w:rPr>
          <w:rFonts w:cs="Arial"/>
        </w:rPr>
        <w:lastRenderedPageBreak/>
        <w:t>34.4</w:t>
      </w:r>
      <w:r w:rsidRPr="0044724E">
        <w:rPr>
          <w:rFonts w:cs="Arial"/>
          <w:b/>
        </w:rPr>
        <w:tab/>
        <w:t>Security Breach.</w:t>
      </w:r>
      <w:r w:rsidRPr="0044724E">
        <w:rPr>
          <w:rFonts w:cs="Arial"/>
          <w:b/>
          <w:bCs/>
        </w:rPr>
        <w:t> </w:t>
      </w:r>
      <w:r w:rsidRPr="0044724E">
        <w:rPr>
          <w:rFonts w:cs="Arial"/>
          <w:b/>
        </w:rPr>
        <w:t xml:space="preserve"> </w:t>
      </w:r>
      <w:r w:rsidRPr="0044724E">
        <w:rPr>
          <w:rFonts w:cs="Arial"/>
        </w:rPr>
        <w:t>For purposes of this section, “Security Breach” means any actual, suspected or potential unauthorized or accidental theft, loss, alteration, destruction, or unauthorized use or disclosure of any Owner</w:t>
      </w:r>
      <w:r>
        <w:rPr>
          <w:rFonts w:cs="Arial"/>
        </w:rPr>
        <w:t>s</w:t>
      </w:r>
      <w:r w:rsidRPr="0044724E">
        <w:rPr>
          <w:rFonts w:cs="Arial"/>
        </w:rPr>
        <w:t xml:space="preserve"> Data or a breach of Consultant's security or information systems that could reasonably be expected to expose Owner</w:t>
      </w:r>
      <w:r>
        <w:rPr>
          <w:rFonts w:cs="Arial"/>
        </w:rPr>
        <w:t>s</w:t>
      </w:r>
      <w:r w:rsidRPr="0044724E">
        <w:rPr>
          <w:rFonts w:cs="Arial"/>
        </w:rPr>
        <w:t xml:space="preserve"> Data to unauthorized or accidental access or use.  Consultant will (i) notify Owner</w:t>
      </w:r>
      <w:r>
        <w:rPr>
          <w:rFonts w:cs="Arial"/>
        </w:rPr>
        <w:t>s</w:t>
      </w:r>
      <w:r w:rsidRPr="0044724E">
        <w:rPr>
          <w:rFonts w:cs="Arial"/>
        </w:rPr>
        <w:t xml:space="preserve"> within twenty four (24) hours of any Security Breach; (ii) cooperate fully with Owner</w:t>
      </w:r>
      <w:r>
        <w:rPr>
          <w:rFonts w:cs="Arial"/>
        </w:rPr>
        <w:t>s</w:t>
      </w:r>
      <w:r w:rsidRPr="0044724E">
        <w:rPr>
          <w:rFonts w:cs="Arial"/>
        </w:rPr>
        <w:t xml:space="preserve"> in facilitating investigation and remediation of a Security Breach to prevent reoccurrence, and mitigate any harmful effects that are reasonably likely to arise out of the Security Breach; (iii)  at its expense, provide such access, information, and assistance as is necessary for Owner</w:t>
      </w:r>
      <w:r>
        <w:rPr>
          <w:rFonts w:cs="Arial"/>
        </w:rPr>
        <w:t>s</w:t>
      </w:r>
      <w:r w:rsidRPr="0044724E">
        <w:rPr>
          <w:rFonts w:cs="Arial"/>
        </w:rPr>
        <w:t xml:space="preserve"> and/or its designee(s) and law enforcement or forensics experts to complete the investigation of the Security Breach; (iv) pay all out-of-pocket costs and expenses, including without limitation, reasonable attorney’s fees and forensic experts’ fees, incurred by Owner</w:t>
      </w:r>
      <w:r>
        <w:rPr>
          <w:rFonts w:cs="Arial"/>
        </w:rPr>
        <w:t>s</w:t>
      </w:r>
      <w:r w:rsidRPr="0044724E">
        <w:rPr>
          <w:rFonts w:cs="Arial"/>
        </w:rPr>
        <w:t xml:space="preserve"> in connection with any such investigation (or review of Consultant’s investigation); (v) at Owners</w:t>
      </w:r>
      <w:r>
        <w:rPr>
          <w:rFonts w:cs="Arial"/>
        </w:rPr>
        <w:t>’</w:t>
      </w:r>
      <w:r w:rsidRPr="0044724E">
        <w:rPr>
          <w:rFonts w:cs="Arial"/>
        </w:rPr>
        <w:t xml:space="preserve"> request, promptly provide to Owner</w:t>
      </w:r>
      <w:r>
        <w:rPr>
          <w:rFonts w:cs="Arial"/>
        </w:rPr>
        <w:t>s</w:t>
      </w:r>
      <w:r w:rsidRPr="0044724E">
        <w:rPr>
          <w:rFonts w:cs="Arial"/>
        </w:rPr>
        <w:t xml:space="preserve"> such information as may be necessary to permit Owner</w:t>
      </w:r>
      <w:r>
        <w:rPr>
          <w:rFonts w:cs="Arial"/>
        </w:rPr>
        <w:t>s</w:t>
      </w:r>
      <w:r w:rsidRPr="0044724E">
        <w:rPr>
          <w:rFonts w:cs="Arial"/>
        </w:rPr>
        <w:t xml:space="preserve"> to comply with applicable Data Laws and security breach notification requirements; and (vi) pay all out-of-pocket costs and expenses, including without limitation, reasonable attorney’s fees and forensic experts’ fees, incurred by Owner</w:t>
      </w:r>
      <w:r>
        <w:rPr>
          <w:rFonts w:cs="Arial"/>
        </w:rPr>
        <w:t>s</w:t>
      </w:r>
      <w:r w:rsidRPr="0044724E">
        <w:rPr>
          <w:rFonts w:cs="Arial"/>
        </w:rPr>
        <w:t xml:space="preserve"> in connection with (1) providing such notifications to appropriate law enforcement agencies, governmental regulatory authorities, and affected or potentially affected persons as may be required by applicable Data Law</w:t>
      </w:r>
      <w:r>
        <w:rPr>
          <w:rFonts w:cs="Arial"/>
        </w:rPr>
        <w:t>s</w:t>
      </w:r>
      <w:r w:rsidRPr="0044724E">
        <w:rPr>
          <w:rFonts w:cs="Arial"/>
        </w:rPr>
        <w:t xml:space="preserve"> or otherwise reasonable under the circumstances and (2) providing, during the twelve months following Owners</w:t>
      </w:r>
      <w:r>
        <w:rPr>
          <w:rFonts w:cs="Arial"/>
        </w:rPr>
        <w:t>’</w:t>
      </w:r>
      <w:r w:rsidRPr="0044724E">
        <w:rPr>
          <w:rFonts w:cs="Arial"/>
        </w:rPr>
        <w:t xml:space="preserve"> receipt of notice of the Security Breach, such identity theft assistance, including credit monitoring and other identity theft prevention services, to potentially affected or affected persons as may be reasonable under the circumstances to mitigate the harm or risk of harm arising out of the Security Breach.</w:t>
      </w:r>
    </w:p>
    <w:p w14:paraId="2C4CE8A0" w14:textId="77777777" w:rsidR="00857148" w:rsidRPr="0044724E" w:rsidRDefault="00857148" w:rsidP="00857148">
      <w:pPr>
        <w:spacing w:after="240"/>
        <w:ind w:left="1440" w:hanging="720"/>
        <w:textAlignment w:val="center"/>
        <w:rPr>
          <w:rFonts w:cs="Arial"/>
        </w:rPr>
      </w:pPr>
      <w:r w:rsidRPr="0044724E">
        <w:rPr>
          <w:rFonts w:cs="Arial"/>
        </w:rPr>
        <w:t>34.5</w:t>
      </w:r>
      <w:r w:rsidRPr="0044724E">
        <w:rPr>
          <w:rFonts w:cs="Arial"/>
        </w:rPr>
        <w:tab/>
      </w:r>
      <w:r w:rsidRPr="0044724E">
        <w:rPr>
          <w:rFonts w:cs="Arial"/>
          <w:b/>
        </w:rPr>
        <w:t>Audit and Verification.</w:t>
      </w:r>
      <w:r w:rsidRPr="0044724E">
        <w:rPr>
          <w:rFonts w:cs="Arial"/>
        </w:rPr>
        <w:t>  Consultant shall permit Owner</w:t>
      </w:r>
      <w:r>
        <w:rPr>
          <w:rFonts w:cs="Arial"/>
        </w:rPr>
        <w:t>s</w:t>
      </w:r>
      <w:r w:rsidRPr="0044724E">
        <w:rPr>
          <w:rFonts w:cs="Arial"/>
        </w:rPr>
        <w:t xml:space="preserve"> to reasonably audit and verify Consultant’s data security systems and procedures to confirm Consultant’s compliance with these provisions and any applicable Data Laws, or in lieu thereof to provide an SSAE no. 16 SOC 2 report.</w:t>
      </w:r>
    </w:p>
    <w:p w14:paraId="1D8505A4" w14:textId="77777777" w:rsidR="00857148" w:rsidRPr="0044724E" w:rsidRDefault="00857148" w:rsidP="00857148">
      <w:pPr>
        <w:spacing w:after="240"/>
        <w:ind w:left="1440" w:hanging="720"/>
        <w:textAlignment w:val="center"/>
        <w:rPr>
          <w:rFonts w:cs="Arial"/>
        </w:rPr>
      </w:pPr>
      <w:r w:rsidRPr="0044724E">
        <w:rPr>
          <w:rFonts w:cs="Arial"/>
        </w:rPr>
        <w:t>34.6</w:t>
      </w:r>
      <w:r w:rsidRPr="0044724E">
        <w:rPr>
          <w:rFonts w:cs="Arial"/>
          <w:sz w:val="24"/>
        </w:rPr>
        <w:tab/>
      </w:r>
      <w:r w:rsidRPr="0044724E">
        <w:rPr>
          <w:rFonts w:cs="Arial"/>
          <w:b/>
        </w:rPr>
        <w:t>Disclosure Required by Law.</w:t>
      </w:r>
      <w:r w:rsidRPr="0044724E">
        <w:rPr>
          <w:rFonts w:cs="Arial"/>
        </w:rPr>
        <w:t>  Consultant may disclose Owner</w:t>
      </w:r>
      <w:r>
        <w:rPr>
          <w:rFonts w:cs="Arial"/>
        </w:rPr>
        <w:t>s</w:t>
      </w:r>
      <w:r w:rsidRPr="0044724E">
        <w:rPr>
          <w:rFonts w:cs="Arial"/>
        </w:rPr>
        <w:t xml:space="preserve"> Data as required by law.  In the event of any such required disclosure, Consultant will notify Owner</w:t>
      </w:r>
      <w:r>
        <w:rPr>
          <w:rFonts w:cs="Arial"/>
        </w:rPr>
        <w:t>s</w:t>
      </w:r>
      <w:r w:rsidRPr="0044724E">
        <w:rPr>
          <w:rFonts w:cs="Arial"/>
        </w:rPr>
        <w:t xml:space="preserve"> sufficiently in advance of the disclosure to permit Owner</w:t>
      </w:r>
      <w:r>
        <w:rPr>
          <w:rFonts w:cs="Arial"/>
        </w:rPr>
        <w:t>s</w:t>
      </w:r>
      <w:r w:rsidRPr="0044724E">
        <w:rPr>
          <w:rFonts w:cs="Arial"/>
        </w:rPr>
        <w:t xml:space="preserve"> to seek a protective order and Consultant shall cooperate with Owner</w:t>
      </w:r>
      <w:r>
        <w:rPr>
          <w:rFonts w:cs="Arial"/>
        </w:rPr>
        <w:t>s</w:t>
      </w:r>
      <w:r w:rsidRPr="0044724E">
        <w:rPr>
          <w:rFonts w:cs="Arial"/>
        </w:rPr>
        <w:t xml:space="preserve"> in connection with obtaining a protective order.  Consultant shall release only the minimum amount of Owner</w:t>
      </w:r>
      <w:r>
        <w:rPr>
          <w:rFonts w:cs="Arial"/>
        </w:rPr>
        <w:t>s</w:t>
      </w:r>
      <w:r w:rsidRPr="0044724E">
        <w:rPr>
          <w:rFonts w:cs="Arial"/>
        </w:rPr>
        <w:t xml:space="preserve"> Data necessary to comply with law.</w:t>
      </w:r>
    </w:p>
    <w:p w14:paraId="133621F3" w14:textId="77777777" w:rsidR="00857148" w:rsidRPr="0044724E" w:rsidRDefault="00857148" w:rsidP="00857148">
      <w:pPr>
        <w:spacing w:after="240"/>
        <w:ind w:left="1440" w:hanging="720"/>
        <w:textAlignment w:val="center"/>
        <w:rPr>
          <w:rFonts w:cs="Arial"/>
        </w:rPr>
      </w:pPr>
      <w:r w:rsidRPr="0044724E">
        <w:rPr>
          <w:rFonts w:cs="Arial"/>
        </w:rPr>
        <w:t>34.7</w:t>
      </w:r>
      <w:r w:rsidRPr="0044724E">
        <w:rPr>
          <w:rFonts w:cs="Arial"/>
          <w:sz w:val="24"/>
        </w:rPr>
        <w:tab/>
      </w:r>
      <w:r w:rsidRPr="0044724E">
        <w:rPr>
          <w:rFonts w:cs="Arial"/>
          <w:b/>
        </w:rPr>
        <w:t>Amendment as a Result of Change in Data Laws.</w:t>
      </w:r>
      <w:r w:rsidRPr="0044724E">
        <w:rPr>
          <w:rFonts w:cs="Arial"/>
        </w:rPr>
        <w:t xml:space="preserve">  The </w:t>
      </w:r>
      <w:r>
        <w:rPr>
          <w:rFonts w:cs="Arial"/>
        </w:rPr>
        <w:t>P</w:t>
      </w:r>
      <w:r w:rsidRPr="0044724E">
        <w:rPr>
          <w:rFonts w:cs="Arial"/>
        </w:rPr>
        <w:t>arties in good faith</w:t>
      </w:r>
      <w:r>
        <w:rPr>
          <w:rFonts w:cs="Arial"/>
        </w:rPr>
        <w:t xml:space="preserve"> agree to revisit and amend</w:t>
      </w:r>
      <w:r w:rsidRPr="0044724E">
        <w:rPr>
          <w:rFonts w:cs="Arial"/>
        </w:rPr>
        <w:t xml:space="preserve"> </w:t>
      </w:r>
      <w:r w:rsidRPr="00D52F4F">
        <w:rPr>
          <w:rFonts w:cs="Arial"/>
        </w:rPr>
        <w:t>Section 34</w:t>
      </w:r>
      <w:r w:rsidRPr="0044724E">
        <w:rPr>
          <w:rFonts w:cs="Arial"/>
        </w:rPr>
        <w:t xml:space="preserve"> from time to time as necessary to comply with changes to relevant Data Laws.</w:t>
      </w:r>
    </w:p>
    <w:p w14:paraId="1EC111B0" w14:textId="77777777" w:rsidR="00857148" w:rsidRPr="0044724E" w:rsidRDefault="00857148" w:rsidP="00857148">
      <w:pPr>
        <w:spacing w:after="240"/>
        <w:ind w:left="1440" w:hanging="720"/>
        <w:textAlignment w:val="center"/>
        <w:rPr>
          <w:rFonts w:cs="Arial"/>
        </w:rPr>
      </w:pPr>
      <w:r w:rsidRPr="0044724E">
        <w:rPr>
          <w:rFonts w:cs="Arial"/>
        </w:rPr>
        <w:t>34.8</w:t>
      </w:r>
      <w:r w:rsidRPr="0044724E">
        <w:rPr>
          <w:rFonts w:cs="Arial"/>
        </w:rPr>
        <w:tab/>
      </w:r>
      <w:r w:rsidRPr="0044724E">
        <w:rPr>
          <w:rFonts w:cs="Arial"/>
          <w:b/>
          <w:bCs/>
        </w:rPr>
        <w:t>Return or Destruction of Owner Data</w:t>
      </w:r>
      <w:r w:rsidRPr="0044724E">
        <w:rPr>
          <w:rFonts w:cs="Arial"/>
        </w:rPr>
        <w:t>.  Upon termination or expiration of this Agreement, Consultant shall return or destroy Owner</w:t>
      </w:r>
      <w:r>
        <w:rPr>
          <w:rFonts w:cs="Arial"/>
        </w:rPr>
        <w:t>s</w:t>
      </w:r>
      <w:r w:rsidRPr="0044724E">
        <w:rPr>
          <w:rFonts w:cs="Arial"/>
        </w:rPr>
        <w:t xml:space="preserve"> Data in Consultant's possession or control, as requested by Owner</w:t>
      </w:r>
      <w:r>
        <w:rPr>
          <w:rFonts w:cs="Arial"/>
        </w:rPr>
        <w:t>s</w:t>
      </w:r>
      <w:r w:rsidRPr="0044724E">
        <w:rPr>
          <w:rFonts w:cs="Arial"/>
        </w:rPr>
        <w:t>, and provide written certification to Owner</w:t>
      </w:r>
      <w:r>
        <w:rPr>
          <w:rFonts w:cs="Arial"/>
        </w:rPr>
        <w:t>s</w:t>
      </w:r>
      <w:r w:rsidRPr="0044724E">
        <w:rPr>
          <w:rFonts w:cs="Arial"/>
        </w:rPr>
        <w:t xml:space="preserve"> regarding the same.    At any time during the term of this Agreement Consultant will, upon Owners</w:t>
      </w:r>
      <w:r>
        <w:rPr>
          <w:rFonts w:cs="Arial"/>
        </w:rPr>
        <w:t>’</w:t>
      </w:r>
      <w:r w:rsidRPr="0044724E">
        <w:rPr>
          <w:rFonts w:cs="Arial"/>
        </w:rPr>
        <w:t xml:space="preserve"> request, return or destroy Owner</w:t>
      </w:r>
      <w:r>
        <w:rPr>
          <w:rFonts w:cs="Arial"/>
        </w:rPr>
        <w:t>s</w:t>
      </w:r>
      <w:r w:rsidRPr="0044724E">
        <w:rPr>
          <w:rFonts w:cs="Arial"/>
        </w:rPr>
        <w:t xml:space="preserve"> Data not required for Consultant’s performance of this Agreement.</w:t>
      </w:r>
    </w:p>
    <w:p w14:paraId="6FD05F6E" w14:textId="77777777" w:rsidR="00857148" w:rsidRPr="0044724E" w:rsidRDefault="00857148" w:rsidP="00857148">
      <w:pPr>
        <w:spacing w:after="240"/>
        <w:ind w:left="1440" w:hanging="720"/>
        <w:textAlignment w:val="center"/>
        <w:rPr>
          <w:rFonts w:cs="Arial"/>
          <w:sz w:val="24"/>
          <w:szCs w:val="24"/>
        </w:rPr>
      </w:pPr>
      <w:r w:rsidRPr="0044724E">
        <w:rPr>
          <w:rFonts w:cs="Arial"/>
        </w:rPr>
        <w:t>34.9</w:t>
      </w:r>
      <w:r w:rsidRPr="0044724E">
        <w:rPr>
          <w:rFonts w:cs="Arial"/>
          <w:sz w:val="24"/>
          <w:szCs w:val="24"/>
        </w:rPr>
        <w:tab/>
      </w:r>
      <w:r w:rsidRPr="0044724E">
        <w:rPr>
          <w:rFonts w:cs="Arial"/>
          <w:b/>
          <w:bCs/>
        </w:rPr>
        <w:t xml:space="preserve">Continuing Obligation.  </w:t>
      </w:r>
      <w:r w:rsidRPr="0044724E">
        <w:rPr>
          <w:rFonts w:cs="Arial"/>
        </w:rPr>
        <w:t>Consultant’s obligations under this Section entitled “Data Security” shall apply during and after termination or expiration of the Agreement.</w:t>
      </w:r>
    </w:p>
    <w:p w14:paraId="2D0347D3" w14:textId="77777777" w:rsidR="00857148" w:rsidRPr="00857148" w:rsidRDefault="00857148" w:rsidP="00122800">
      <w:pPr>
        <w:pStyle w:val="BodyText"/>
      </w:pPr>
    </w:p>
    <w:p w14:paraId="23E13369" w14:textId="77777777" w:rsidR="00886AA9" w:rsidRDefault="008A2FB3">
      <w:pPr>
        <w:pStyle w:val="Legal3L1"/>
        <w:jc w:val="both"/>
      </w:pPr>
      <w:bookmarkStart w:id="1221" w:name="_Toc235341994"/>
      <w:bookmarkStart w:id="1222" w:name="_Toc176420590"/>
      <w:r>
        <w:rPr>
          <w:b/>
          <w:u w:val="single"/>
        </w:rPr>
        <w:lastRenderedPageBreak/>
        <w:t>EQUAL EMPLOYMENT OPPORTUNITY</w:t>
      </w:r>
      <w:r>
        <w:t>.</w:t>
      </w:r>
      <w:bookmarkEnd w:id="1221"/>
      <w:bookmarkEnd w:id="1222"/>
    </w:p>
    <w:p w14:paraId="2A875F2B" w14:textId="1E007157" w:rsidR="00D90586" w:rsidRPr="00AA3DC8" w:rsidRDefault="00D90586" w:rsidP="006B2C01">
      <w:pPr>
        <w:ind w:left="1440" w:hanging="720"/>
      </w:pPr>
      <w:r>
        <w:t>35.1</w:t>
      </w:r>
      <w:r>
        <w:tab/>
      </w:r>
      <w:r w:rsidRPr="00AA3DC8">
        <w:t xml:space="preserve">As part of </w:t>
      </w:r>
      <w:r>
        <w:t>Owners</w:t>
      </w:r>
      <w:r w:rsidR="006B2C01">
        <w:t>’</w:t>
      </w:r>
      <w:r w:rsidRPr="00AA3DC8">
        <w:t xml:space="preserve"> compliance with federal Equal Employment Opportunity and Affirmative Action regulations, we hereby notify </w:t>
      </w:r>
      <w:r>
        <w:t>Consultant</w:t>
      </w:r>
      <w:r w:rsidRPr="00AA3DC8">
        <w:t xml:space="preserve"> that </w:t>
      </w:r>
      <w:r>
        <w:t>Owner</w:t>
      </w:r>
      <w:r w:rsidR="006B2C01">
        <w:t>s</w:t>
      </w:r>
      <w:r w:rsidRPr="00AA3DC8">
        <w:t xml:space="preserve"> </w:t>
      </w:r>
      <w:r w:rsidR="006B2C01">
        <w:t>are</w:t>
      </w:r>
      <w:r w:rsidRPr="00AA3DC8">
        <w:t xml:space="preserve"> an equal opportunity employer that makes employment decisions without regard to race, national origin, religion, age, color, sex, sexual orientation, gender identity, disability, or protected veteran status, or any other characteristic protected by local, state, or federal laws, rules, or regulations.  </w:t>
      </w:r>
      <w:r>
        <w:t>Owner</w:t>
      </w:r>
      <w:r w:rsidR="006B2C01">
        <w:t>s</w:t>
      </w:r>
      <w:r w:rsidRPr="00AA3DC8">
        <w:t xml:space="preserve"> take affirmative steps to employ and advance in employment qualified individuals without regard to race, national origin, religion, age, color, sex, sexual orientation, gender identity, disability, or protected veteran status, or any other characteristic protected by local, state, or federal laws, rules, or regulations.  </w:t>
      </w:r>
      <w:r>
        <w:t>Owner</w:t>
      </w:r>
      <w:r w:rsidR="006B2C01">
        <w:t>s</w:t>
      </w:r>
      <w:r w:rsidRPr="00AA3DC8">
        <w:t xml:space="preserve"> further </w:t>
      </w:r>
      <w:proofErr w:type="gramStart"/>
      <w:r w:rsidRPr="00AA3DC8">
        <w:t>notifies</w:t>
      </w:r>
      <w:proofErr w:type="gramEnd"/>
      <w:r w:rsidRPr="00AA3DC8">
        <w:t xml:space="preserve"> </w:t>
      </w:r>
      <w:r>
        <w:t>Consultant</w:t>
      </w:r>
      <w:r w:rsidRPr="00AA3DC8">
        <w:t xml:space="preserve"> that as an entity supplying goods or services to </w:t>
      </w:r>
      <w:r>
        <w:t>Owner</w:t>
      </w:r>
      <w:r w:rsidR="006B2C01">
        <w:t>s</w:t>
      </w:r>
      <w:r w:rsidRPr="00AA3DC8">
        <w:t xml:space="preserve">, your organization may be subject and required to </w:t>
      </w:r>
      <w:proofErr w:type="gramStart"/>
      <w:r w:rsidRPr="00AA3DC8">
        <w:t>take action</w:t>
      </w:r>
      <w:proofErr w:type="gramEnd"/>
      <w:r w:rsidRPr="00AA3DC8">
        <w:t xml:space="preserve"> pursuant to the following laws and accompanying regulations:</w:t>
      </w:r>
    </w:p>
    <w:p w14:paraId="265AD069" w14:textId="77777777" w:rsidR="00D90586" w:rsidRPr="00AA3DC8" w:rsidRDefault="00D90586" w:rsidP="006B2C01">
      <w:pPr>
        <w:ind w:left="1440" w:hanging="720"/>
      </w:pPr>
    </w:p>
    <w:p w14:paraId="04FA132E" w14:textId="064E832E" w:rsidR="00D90586" w:rsidRPr="00AA3DC8" w:rsidRDefault="00D90586" w:rsidP="006B2C01">
      <w:pPr>
        <w:ind w:left="1440" w:hanging="720"/>
      </w:pPr>
      <w:r>
        <w:tab/>
      </w:r>
      <w:r w:rsidRPr="00AA3DC8">
        <w:t>Executive Order 11246 (and its implementing regulations at 41 C.F.R. part 60-1.4(a)); and</w:t>
      </w:r>
    </w:p>
    <w:p w14:paraId="08BE86AF" w14:textId="77777777" w:rsidR="00D90586" w:rsidRPr="00AA3DC8" w:rsidRDefault="00D90586" w:rsidP="006B2C01">
      <w:pPr>
        <w:ind w:left="1440" w:hanging="720"/>
      </w:pPr>
    </w:p>
    <w:p w14:paraId="1041992E" w14:textId="6234A1EE" w:rsidR="00D90586" w:rsidRPr="00AA3DC8" w:rsidRDefault="00D90586" w:rsidP="006B2C01">
      <w:pPr>
        <w:ind w:left="1440" w:hanging="720"/>
      </w:pPr>
      <w:r>
        <w:tab/>
      </w:r>
      <w:r w:rsidRPr="00AA3DC8">
        <w:t>The Vietnam Era Veterans Readjustment Assistance Act of 1974, as amended (and its implementing regulations at 41 C.F.R. 60-300.5(a)); and</w:t>
      </w:r>
    </w:p>
    <w:p w14:paraId="3F9E36A1" w14:textId="77777777" w:rsidR="00D90586" w:rsidRPr="00AA3DC8" w:rsidRDefault="00D90586" w:rsidP="006B2C01">
      <w:pPr>
        <w:ind w:left="1440" w:hanging="720"/>
      </w:pPr>
    </w:p>
    <w:p w14:paraId="50BC316A" w14:textId="1736D898" w:rsidR="00D90586" w:rsidRDefault="00D90586" w:rsidP="006B2C01">
      <w:pPr>
        <w:ind w:left="1440" w:hanging="720"/>
      </w:pPr>
      <w:r>
        <w:tab/>
      </w:r>
      <w:r w:rsidRPr="00AA3DC8">
        <w:t>Section 503 of the Rehabilitation Act of 1973, as amended (and its implementing regulations at 41 C.F.R 60-741.5(a)); and</w:t>
      </w:r>
    </w:p>
    <w:p w14:paraId="3CC0D99B" w14:textId="77777777" w:rsidR="00D90586" w:rsidRDefault="00D90586" w:rsidP="006B2C01">
      <w:pPr>
        <w:ind w:left="1440" w:hanging="720"/>
      </w:pPr>
    </w:p>
    <w:p w14:paraId="6A6E005B" w14:textId="61921873" w:rsidR="00D90586" w:rsidRDefault="00D90586" w:rsidP="0075200A">
      <w:pPr>
        <w:ind w:left="1440"/>
      </w:pPr>
      <w:r w:rsidRPr="00AA3DC8">
        <w:t>Executive Order 13496 (and its implementing regulations at 29 C.F.R. part 471, Appendix A to Subpart A).</w:t>
      </w:r>
    </w:p>
    <w:p w14:paraId="23E1336A" w14:textId="56F35C5D" w:rsidR="00886AA9" w:rsidRDefault="00886AA9" w:rsidP="0075200A">
      <w:pPr>
        <w:pStyle w:val="Legal3L2"/>
        <w:numPr>
          <w:ilvl w:val="0"/>
          <w:numId w:val="0"/>
        </w:numPr>
        <w:ind w:left="1440"/>
      </w:pPr>
    </w:p>
    <w:p w14:paraId="23E1336B" w14:textId="77777777" w:rsidR="00886AA9" w:rsidRDefault="008A2FB3">
      <w:pPr>
        <w:pStyle w:val="Legal3L1"/>
        <w:jc w:val="both"/>
      </w:pPr>
      <w:bookmarkStart w:id="1223" w:name="_Toc235341995"/>
      <w:bookmarkStart w:id="1224" w:name="_Toc176420591"/>
      <w:r>
        <w:rPr>
          <w:b/>
          <w:u w:val="single"/>
        </w:rPr>
        <w:t xml:space="preserve">THIRD </w:t>
      </w:r>
      <w:bookmarkStart w:id="1225" w:name="El2881O"/>
      <w:r>
        <w:rPr>
          <w:b/>
          <w:u w:val="single"/>
        </w:rPr>
        <w:t xml:space="preserve">PARTY </w:t>
      </w:r>
      <w:bookmarkEnd w:id="1225"/>
      <w:r>
        <w:rPr>
          <w:b/>
          <w:u w:val="single"/>
        </w:rPr>
        <w:t>BENEFICIARIES</w:t>
      </w:r>
      <w:r>
        <w:t>.</w:t>
      </w:r>
      <w:bookmarkEnd w:id="1223"/>
      <w:bookmarkEnd w:id="1224"/>
    </w:p>
    <w:p w14:paraId="23E1336C" w14:textId="77777777" w:rsidR="00886AA9" w:rsidRDefault="008A2FB3">
      <w:pPr>
        <w:pStyle w:val="Legal3L2"/>
      </w:pPr>
      <w:r>
        <w:t xml:space="preserve">Except for the third </w:t>
      </w:r>
      <w:bookmarkStart w:id="1226" w:name="El2g81O"/>
      <w:r>
        <w:t xml:space="preserve">parties </w:t>
      </w:r>
      <w:bookmarkEnd w:id="1226"/>
      <w:r>
        <w:t xml:space="preserve">described or named in the </w:t>
      </w:r>
      <w:bookmarkStart w:id="1227" w:name="Elni81O"/>
      <w:bookmarkStart w:id="1228" w:name="Elnh81O"/>
      <w:bookmarkStart w:id="1229" w:name="El2a81O"/>
      <w:r>
        <w:t>Agreement</w:t>
      </w:r>
      <w:bookmarkEnd w:id="1227"/>
      <w:bookmarkEnd w:id="1228"/>
      <w:bookmarkEnd w:id="1229"/>
      <w:r>
        <w:t xml:space="preserve">, including these </w:t>
      </w:r>
      <w:bookmarkStart w:id="1230" w:name="El2b81O"/>
      <w:r>
        <w:t>General Conditions</w:t>
      </w:r>
      <w:bookmarkEnd w:id="1230"/>
      <w:r>
        <w:t xml:space="preserve">, no provision of the </w:t>
      </w:r>
      <w:bookmarkStart w:id="1231" w:name="Elnk81O"/>
      <w:bookmarkStart w:id="1232" w:name="Elnj81O"/>
      <w:bookmarkStart w:id="1233" w:name="El2c81O"/>
      <w:r>
        <w:t xml:space="preserve">Agreement </w:t>
      </w:r>
      <w:bookmarkEnd w:id="1231"/>
      <w:bookmarkEnd w:id="1232"/>
      <w:bookmarkEnd w:id="1233"/>
      <w:r>
        <w:t xml:space="preserve">shall in any way inure to the benefit of any third person </w:t>
      </w:r>
      <w:proofErr w:type="gramStart"/>
      <w:r>
        <w:t>so as to</w:t>
      </w:r>
      <w:proofErr w:type="gramEnd"/>
      <w:r>
        <w:t xml:space="preserve"> make any such person a </w:t>
      </w:r>
      <w:proofErr w:type="gramStart"/>
      <w:r>
        <w:t xml:space="preserve">third </w:t>
      </w:r>
      <w:bookmarkStart w:id="1234" w:name="El2f81O"/>
      <w:r>
        <w:t>party</w:t>
      </w:r>
      <w:proofErr w:type="gramEnd"/>
      <w:r>
        <w:t xml:space="preserve"> </w:t>
      </w:r>
      <w:bookmarkEnd w:id="1234"/>
      <w:r>
        <w:t xml:space="preserve">beneficiary of the </w:t>
      </w:r>
      <w:bookmarkStart w:id="1235" w:name="Elnm81O"/>
      <w:bookmarkStart w:id="1236" w:name="Elnl81O"/>
      <w:bookmarkStart w:id="1237" w:name="El2d81O"/>
      <w:r>
        <w:t xml:space="preserve">Agreement </w:t>
      </w:r>
      <w:bookmarkEnd w:id="1235"/>
      <w:bookmarkEnd w:id="1236"/>
      <w:bookmarkEnd w:id="1237"/>
      <w:r>
        <w:t xml:space="preserve">or of any one or more of the terms of these </w:t>
      </w:r>
      <w:bookmarkStart w:id="1238" w:name="El2e81O"/>
      <w:r>
        <w:t>General Conditions</w:t>
      </w:r>
      <w:bookmarkEnd w:id="1238"/>
      <w:r>
        <w:t>.</w:t>
      </w:r>
    </w:p>
    <w:p w14:paraId="23E1336D" w14:textId="77777777" w:rsidR="00886AA9" w:rsidRDefault="008A2FB3">
      <w:pPr>
        <w:pStyle w:val="Legal3L1"/>
        <w:jc w:val="both"/>
      </w:pPr>
      <w:bookmarkStart w:id="1239" w:name="_Toc235341996"/>
      <w:bookmarkStart w:id="1240" w:name="_Toc176420592"/>
      <w:r>
        <w:rPr>
          <w:b/>
          <w:u w:val="single"/>
        </w:rPr>
        <w:t>PUBLICITY</w:t>
      </w:r>
      <w:r>
        <w:t>.</w:t>
      </w:r>
      <w:bookmarkEnd w:id="1239"/>
      <w:bookmarkEnd w:id="1240"/>
    </w:p>
    <w:p w14:paraId="23E1336E" w14:textId="77777777" w:rsidR="00886AA9" w:rsidRDefault="008A2FB3">
      <w:pPr>
        <w:pStyle w:val="Legal3L2"/>
      </w:pPr>
      <w:bookmarkStart w:id="1241" w:name="El2p81O"/>
      <w:r>
        <w:t xml:space="preserve">Consultant </w:t>
      </w:r>
      <w:bookmarkEnd w:id="1241"/>
      <w:r>
        <w:t xml:space="preserve">shall not make any announcement or release any information, publicity or photographs concerning the </w:t>
      </w:r>
      <w:bookmarkStart w:id="1242" w:name="Elnu81O"/>
      <w:bookmarkStart w:id="1243" w:name="Elnt81O"/>
      <w:bookmarkStart w:id="1244" w:name="El2q81O"/>
      <w:r>
        <w:t xml:space="preserve">Agreement </w:t>
      </w:r>
      <w:bookmarkEnd w:id="1242"/>
      <w:bookmarkEnd w:id="1243"/>
      <w:bookmarkEnd w:id="1244"/>
      <w:r>
        <w:t xml:space="preserve">or the </w:t>
      </w:r>
      <w:bookmarkStart w:id="1245" w:name="El2r81O"/>
      <w:r>
        <w:t xml:space="preserve">Project </w:t>
      </w:r>
      <w:bookmarkEnd w:id="1245"/>
      <w:r>
        <w:t xml:space="preserve">or any part thereof to any member of the public, press or any official body, unless prior written consent is obtained from </w:t>
      </w:r>
      <w:r w:rsidR="00CB7220">
        <w:t>Owners</w:t>
      </w:r>
      <w:r>
        <w:t>.</w:t>
      </w:r>
    </w:p>
    <w:p w14:paraId="23E1336F" w14:textId="77777777" w:rsidR="00886AA9" w:rsidRDefault="008A2FB3">
      <w:pPr>
        <w:pStyle w:val="Legal3L1"/>
        <w:jc w:val="both"/>
      </w:pPr>
      <w:bookmarkStart w:id="1246" w:name="_Toc235341997"/>
      <w:bookmarkStart w:id="1247" w:name="_Toc176420593"/>
      <w:r>
        <w:rPr>
          <w:b/>
          <w:u w:val="single"/>
        </w:rPr>
        <w:t>HEADINGS</w:t>
      </w:r>
      <w:r>
        <w:t>.</w:t>
      </w:r>
      <w:bookmarkEnd w:id="1246"/>
      <w:bookmarkEnd w:id="1247"/>
    </w:p>
    <w:p w14:paraId="23E13370" w14:textId="77777777" w:rsidR="00886AA9" w:rsidRDefault="008A2FB3">
      <w:pPr>
        <w:pStyle w:val="Legal3L2"/>
      </w:pPr>
      <w:r>
        <w:t xml:space="preserve">Article headings and titles are included for the convenience of the </w:t>
      </w:r>
      <w:bookmarkStart w:id="1248" w:name="El2x81O"/>
      <w:r>
        <w:t xml:space="preserve">Parties </w:t>
      </w:r>
      <w:bookmarkEnd w:id="1248"/>
      <w:r>
        <w:t>and shall not affect the meanings of the terms or conditions hereof.</w:t>
      </w:r>
    </w:p>
    <w:p w14:paraId="23E13371" w14:textId="77777777" w:rsidR="00886AA9" w:rsidRDefault="008A2FB3">
      <w:pPr>
        <w:pStyle w:val="Legal3L1"/>
        <w:jc w:val="both"/>
      </w:pPr>
      <w:bookmarkStart w:id="1249" w:name="_Toc235341998"/>
      <w:bookmarkStart w:id="1250" w:name="_Toc176420594"/>
      <w:r>
        <w:rPr>
          <w:b/>
          <w:u w:val="single"/>
        </w:rPr>
        <w:t>SEVERABILITY</w:t>
      </w:r>
      <w:r>
        <w:t>.</w:t>
      </w:r>
      <w:bookmarkEnd w:id="1249"/>
      <w:bookmarkEnd w:id="1250"/>
    </w:p>
    <w:p w14:paraId="23E13372" w14:textId="77777777" w:rsidR="00886AA9" w:rsidRDefault="008A2FB3">
      <w:pPr>
        <w:pStyle w:val="Legal3L2"/>
      </w:pPr>
      <w:r>
        <w:t xml:space="preserve">In the event any words, phrases, clauses, sentences or other provisions hereof are invalid or violate any </w:t>
      </w:r>
      <w:bookmarkStart w:id="1251" w:name="El2_81O"/>
      <w:r>
        <w:t>Applicable Law</w:t>
      </w:r>
      <w:bookmarkEnd w:id="1251"/>
      <w:r>
        <w:t>, such offending provision</w:t>
      </w:r>
      <w:bookmarkStart w:id="1252" w:name="Ell491O"/>
      <w:r>
        <w:t xml:space="preserve">(s) </w:t>
      </w:r>
      <w:bookmarkEnd w:id="1252"/>
      <w:r>
        <w:t xml:space="preserve">shall be ineffective to the extent of such violation without invalidating the remainder of the </w:t>
      </w:r>
      <w:bookmarkStart w:id="1253" w:name="Eln691O"/>
      <w:bookmarkStart w:id="1254" w:name="Eln591O"/>
      <w:bookmarkStart w:id="1255" w:name="El2091O"/>
      <w:r>
        <w:t>Agreement</w:t>
      </w:r>
      <w:bookmarkEnd w:id="1253"/>
      <w:bookmarkEnd w:id="1254"/>
      <w:bookmarkEnd w:id="1255"/>
      <w:r>
        <w:t xml:space="preserve">, and the remaining provisions of the </w:t>
      </w:r>
      <w:bookmarkStart w:id="1256" w:name="Eln891O"/>
      <w:bookmarkStart w:id="1257" w:name="Eln791O"/>
      <w:bookmarkStart w:id="1258" w:name="El2191O"/>
      <w:r>
        <w:t xml:space="preserve">Agreement </w:t>
      </w:r>
      <w:bookmarkEnd w:id="1256"/>
      <w:bookmarkEnd w:id="1257"/>
      <w:bookmarkEnd w:id="1258"/>
      <w:r>
        <w:t xml:space="preserve">shall be construed consistent with the intent of the </w:t>
      </w:r>
      <w:bookmarkStart w:id="1259" w:name="El2291O"/>
      <w:r>
        <w:t xml:space="preserve">Parties </w:t>
      </w:r>
      <w:bookmarkEnd w:id="1259"/>
      <w:r>
        <w:t xml:space="preserve">hereto as closely as possible, and the </w:t>
      </w:r>
      <w:bookmarkStart w:id="1260" w:name="Elna91O"/>
      <w:bookmarkStart w:id="1261" w:name="Eln991O"/>
      <w:bookmarkStart w:id="1262" w:name="El2391O"/>
      <w:r>
        <w:t>Agreement</w:t>
      </w:r>
      <w:bookmarkEnd w:id="1260"/>
      <w:bookmarkEnd w:id="1261"/>
      <w:bookmarkEnd w:id="1262"/>
      <w:r>
        <w:t>, as reformed, shall be valid, enforceable and in full force and effect.</w:t>
      </w:r>
    </w:p>
    <w:p w14:paraId="23E13373" w14:textId="77777777" w:rsidR="00886AA9" w:rsidRDefault="008A2FB3">
      <w:pPr>
        <w:pStyle w:val="Legal3L1"/>
        <w:jc w:val="both"/>
      </w:pPr>
      <w:bookmarkStart w:id="1263" w:name="_Toc235341999"/>
      <w:bookmarkStart w:id="1264" w:name="_Toc176420595"/>
      <w:r>
        <w:rPr>
          <w:b/>
          <w:u w:val="single"/>
        </w:rPr>
        <w:lastRenderedPageBreak/>
        <w:t xml:space="preserve">ENTIRE </w:t>
      </w:r>
      <w:bookmarkStart w:id="1265" w:name="El2p91O"/>
      <w:r>
        <w:rPr>
          <w:b/>
          <w:u w:val="single"/>
        </w:rPr>
        <w:t xml:space="preserve">AGREEMENT </w:t>
      </w:r>
      <w:bookmarkEnd w:id="1265"/>
      <w:r>
        <w:rPr>
          <w:b/>
          <w:u w:val="single"/>
        </w:rPr>
        <w:t>AND WAIVER</w:t>
      </w:r>
      <w:r w:rsidR="003624EF">
        <w:rPr>
          <w:b/>
          <w:u w:val="single"/>
        </w:rPr>
        <w:t>; JOINT EFFORT</w:t>
      </w:r>
      <w:r>
        <w:t>.</w:t>
      </w:r>
      <w:bookmarkEnd w:id="1263"/>
      <w:bookmarkEnd w:id="1264"/>
    </w:p>
    <w:p w14:paraId="23E13374" w14:textId="07FB77D4" w:rsidR="00886AA9" w:rsidRDefault="008A2FB3">
      <w:pPr>
        <w:pStyle w:val="Legal3L2"/>
      </w:pPr>
      <w:r>
        <w:t xml:space="preserve">The </w:t>
      </w:r>
      <w:bookmarkStart w:id="1266" w:name="Eln0a1O"/>
      <w:bookmarkStart w:id="1267" w:name="Eln_91O"/>
      <w:bookmarkStart w:id="1268" w:name="El2r91O"/>
      <w:r>
        <w:t xml:space="preserve">Agreement </w:t>
      </w:r>
      <w:bookmarkEnd w:id="1266"/>
      <w:bookmarkEnd w:id="1267"/>
      <w:bookmarkEnd w:id="1268"/>
      <w:r>
        <w:t xml:space="preserve">constitutes the entire and sole </w:t>
      </w:r>
      <w:bookmarkStart w:id="1269" w:name="El2z91O"/>
      <w:r>
        <w:t xml:space="preserve">agreement </w:t>
      </w:r>
      <w:bookmarkEnd w:id="1269"/>
      <w:r>
        <w:t xml:space="preserve">between the </w:t>
      </w:r>
      <w:bookmarkStart w:id="1270" w:name="El2s91O"/>
      <w:r>
        <w:t xml:space="preserve">Parties </w:t>
      </w:r>
      <w:bookmarkEnd w:id="1270"/>
      <w:r>
        <w:t xml:space="preserve">concerning the subject matter of the </w:t>
      </w:r>
      <w:bookmarkStart w:id="1271" w:name="Eln2a1O"/>
      <w:bookmarkStart w:id="1272" w:name="Eln1a1O"/>
      <w:bookmarkStart w:id="1273" w:name="El2t91O"/>
      <w:r>
        <w:t xml:space="preserve">Agreement </w:t>
      </w:r>
      <w:bookmarkEnd w:id="1271"/>
      <w:bookmarkEnd w:id="1272"/>
      <w:bookmarkEnd w:id="1273"/>
      <w:r>
        <w:t xml:space="preserve">and all prior negotiations, representations, understandings or agreements are not part of the </w:t>
      </w:r>
      <w:bookmarkStart w:id="1274" w:name="Eln4a1O"/>
      <w:bookmarkStart w:id="1275" w:name="Eln3a1O"/>
      <w:bookmarkStart w:id="1276" w:name="El2u91O"/>
      <w:r>
        <w:t xml:space="preserve">Agreement </w:t>
      </w:r>
      <w:bookmarkEnd w:id="1274"/>
      <w:bookmarkEnd w:id="1275"/>
      <w:bookmarkEnd w:id="1276"/>
      <w:r>
        <w:t xml:space="preserve">and shall have no force or effect.  Any waiver by either </w:t>
      </w:r>
      <w:bookmarkStart w:id="1277" w:name="El2v91O"/>
      <w:r>
        <w:t xml:space="preserve">Party </w:t>
      </w:r>
      <w:bookmarkEnd w:id="1277"/>
      <w:r>
        <w:t xml:space="preserve">of any provision or condition of the </w:t>
      </w:r>
      <w:bookmarkStart w:id="1278" w:name="Eln6a1O"/>
      <w:bookmarkStart w:id="1279" w:name="Eln5a1O"/>
      <w:bookmarkStart w:id="1280" w:name="El2w91O"/>
      <w:r>
        <w:t xml:space="preserve">Agreement </w:t>
      </w:r>
      <w:bookmarkEnd w:id="1278"/>
      <w:bookmarkEnd w:id="1279"/>
      <w:bookmarkEnd w:id="1280"/>
      <w:r>
        <w:t xml:space="preserve">must be in writing and signed by the </w:t>
      </w:r>
      <w:bookmarkStart w:id="1281" w:name="El2x91O"/>
      <w:r>
        <w:t xml:space="preserve">Party </w:t>
      </w:r>
      <w:bookmarkEnd w:id="1281"/>
      <w:r>
        <w:t xml:space="preserve">to be bound.  No such waiver shall be construed or deemed to be a waiver of any other provision or condition of the </w:t>
      </w:r>
      <w:bookmarkStart w:id="1282" w:name="Eln8a1O"/>
      <w:bookmarkStart w:id="1283" w:name="Eln7a1O"/>
      <w:bookmarkStart w:id="1284" w:name="El2y91O"/>
      <w:r>
        <w:t>Agreement</w:t>
      </w:r>
      <w:bookmarkEnd w:id="1282"/>
      <w:bookmarkEnd w:id="1283"/>
      <w:bookmarkEnd w:id="1284"/>
      <w:r>
        <w:t>, nor a waiver of subsequent breach of the same provision or condition.</w:t>
      </w:r>
      <w:r w:rsidR="00B7469F">
        <w:t xml:space="preserve"> Preparation of this Agreement has been a joint effort of the </w:t>
      </w:r>
      <w:proofErr w:type="gramStart"/>
      <w:r w:rsidR="00B7469F">
        <w:t>Parties</w:t>
      </w:r>
      <w:proofErr w:type="gramEnd"/>
      <w:r w:rsidR="00B7469F">
        <w:t xml:space="preserve"> and the resulting document (or any portion) is not to be construed more severely against one of the Parties than against the other.</w:t>
      </w:r>
    </w:p>
    <w:p w14:paraId="23E13375" w14:textId="77777777" w:rsidR="00886AA9" w:rsidRDefault="008A2FB3">
      <w:pPr>
        <w:pStyle w:val="Legal3L1"/>
        <w:ind w:left="0" w:firstLine="0"/>
      </w:pPr>
      <w:bookmarkStart w:id="1285" w:name="_Toc235342000"/>
      <w:bookmarkStart w:id="1286" w:name="_Toc176420596"/>
      <w:r>
        <w:rPr>
          <w:b/>
          <w:u w:val="single"/>
        </w:rPr>
        <w:t xml:space="preserve">AUTHORITY OF </w:t>
      </w:r>
      <w:r w:rsidR="00CB7220">
        <w:rPr>
          <w:b/>
          <w:u w:val="single"/>
        </w:rPr>
        <w:t>OWNERS</w:t>
      </w:r>
      <w:r>
        <w:rPr>
          <w:b/>
          <w:u w:val="single"/>
        </w:rPr>
        <w:t xml:space="preserve"> AND </w:t>
      </w:r>
      <w:r w:rsidR="00CB7220">
        <w:rPr>
          <w:b/>
          <w:u w:val="single"/>
        </w:rPr>
        <w:t>THEIR</w:t>
      </w:r>
      <w:r>
        <w:rPr>
          <w:b/>
          <w:u w:val="single"/>
        </w:rPr>
        <w:t xml:space="preserve"> REPRESENTATIVES</w:t>
      </w:r>
      <w:r>
        <w:t>.</w:t>
      </w:r>
      <w:bookmarkEnd w:id="1285"/>
      <w:bookmarkEnd w:id="1286"/>
    </w:p>
    <w:p w14:paraId="23E13376" w14:textId="77777777" w:rsidR="00886AA9" w:rsidRDefault="00CB7220">
      <w:pPr>
        <w:pStyle w:val="Legal3L2"/>
      </w:pPr>
      <w:r>
        <w:t>Owners</w:t>
      </w:r>
      <w:r w:rsidR="008A2FB3">
        <w:t xml:space="preserve">' construction manager and its other designated representative(s) will direct and coordinate all Project contracts except those activities specified elsewhere in the Contract Documents to be directed and coordinated by a representative designated by </w:t>
      </w:r>
      <w:r>
        <w:t>Owners</w:t>
      </w:r>
      <w:r w:rsidR="008A2FB3">
        <w:t xml:space="preserve">.  </w:t>
      </w:r>
      <w:r>
        <w:t>Owners</w:t>
      </w:r>
      <w:r w:rsidR="008A2FB3">
        <w:t xml:space="preserve"> and </w:t>
      </w:r>
      <w:r>
        <w:t>their</w:t>
      </w:r>
      <w:r w:rsidR="008A2FB3">
        <w:t xml:space="preserve"> construction manager or such designated representative(s) </w:t>
      </w:r>
      <w:proofErr w:type="gramStart"/>
      <w:r w:rsidR="008A2FB3">
        <w:t>at all times</w:t>
      </w:r>
      <w:proofErr w:type="gramEnd"/>
      <w:r w:rsidR="008A2FB3">
        <w:t xml:space="preserve"> shall have reasonable access to the work or the shops of </w:t>
      </w:r>
      <w:proofErr w:type="gramStart"/>
      <w:r w:rsidR="008A2FB3">
        <w:t>Consultant</w:t>
      </w:r>
      <w:proofErr w:type="gramEnd"/>
      <w:r w:rsidR="008A2FB3">
        <w:t xml:space="preserve"> for inspection of the Work or any part thereof.  Except as otherwise specified in the Contract Documents, such representative shall make all explanations and directions which shall be necessary to the performance of the Work required, including interpretation of the Contract Documents; </w:t>
      </w:r>
      <w:r w:rsidR="008A2FB3">
        <w:rPr>
          <w:u w:val="single"/>
        </w:rPr>
        <w:t>however</w:t>
      </w:r>
      <w:r w:rsidR="008A2FB3">
        <w:t>, Consultant's right of dispute resolution shall apply to all decisions and directions of such representative.</w:t>
      </w:r>
    </w:p>
    <w:p w14:paraId="23E13377" w14:textId="77777777" w:rsidR="00886AA9" w:rsidRDefault="008A2FB3">
      <w:pPr>
        <w:pStyle w:val="Legal3L1"/>
        <w:jc w:val="both"/>
      </w:pPr>
      <w:bookmarkStart w:id="1287" w:name="_Toc235342001"/>
      <w:bookmarkStart w:id="1288" w:name="_Toc176420597"/>
      <w:r>
        <w:rPr>
          <w:b/>
          <w:u w:val="single"/>
        </w:rPr>
        <w:t>SURVIVAL</w:t>
      </w:r>
      <w:r>
        <w:t>.</w:t>
      </w:r>
      <w:bookmarkEnd w:id="1287"/>
      <w:bookmarkEnd w:id="1288"/>
    </w:p>
    <w:p w14:paraId="23E13378" w14:textId="77777777" w:rsidR="00886AA9" w:rsidRDefault="008A2FB3">
      <w:pPr>
        <w:pStyle w:val="Legal3L2"/>
      </w:pPr>
      <w:r>
        <w:t xml:space="preserve">In the event of termination or expiration of the </w:t>
      </w:r>
      <w:bookmarkStart w:id="1289" w:name="Elnl91O"/>
      <w:bookmarkStart w:id="1290" w:name="Elnk91O"/>
      <w:bookmarkStart w:id="1291" w:name="El2d91O"/>
      <w:r>
        <w:t>Agreement</w:t>
      </w:r>
      <w:bookmarkEnd w:id="1289"/>
      <w:bookmarkEnd w:id="1290"/>
      <w:bookmarkEnd w:id="1291"/>
      <w:r>
        <w:t xml:space="preserve">, the following sections (in their entirety) and subsections of these </w:t>
      </w:r>
      <w:bookmarkStart w:id="1292" w:name="El2e91O"/>
      <w:r>
        <w:t xml:space="preserve">General Conditions </w:t>
      </w:r>
      <w:bookmarkEnd w:id="1292"/>
      <w:r>
        <w:t xml:space="preserve">shall survive any such termination or expiration:  Articles </w:t>
      </w:r>
      <w:bookmarkStart w:id="1293" w:name="Ellm91O"/>
      <w:r w:rsidRPr="00B7469F">
        <w:rPr>
          <w:u w:val="single"/>
        </w:rPr>
        <w:t>16</w:t>
      </w:r>
      <w:r>
        <w:t xml:space="preserve"> </w:t>
      </w:r>
      <w:bookmarkEnd w:id="1293"/>
      <w:r>
        <w:t xml:space="preserve">(Consultant Warranties), </w:t>
      </w:r>
      <w:r w:rsidRPr="00B7469F">
        <w:rPr>
          <w:u w:val="single"/>
        </w:rPr>
        <w:t>17</w:t>
      </w:r>
      <w:r>
        <w:t xml:space="preserve"> (Insurance), </w:t>
      </w:r>
      <w:r w:rsidRPr="00B7469F">
        <w:rPr>
          <w:u w:val="single"/>
        </w:rPr>
        <w:t>20</w:t>
      </w:r>
      <w:r>
        <w:t xml:space="preserve"> (Right to </w:t>
      </w:r>
      <w:bookmarkStart w:id="1294" w:name="El2h91O"/>
      <w:r>
        <w:t>Audit</w:t>
      </w:r>
      <w:bookmarkEnd w:id="1294"/>
      <w:r>
        <w:t xml:space="preserve">), </w:t>
      </w:r>
      <w:r w:rsidRPr="00B7469F">
        <w:rPr>
          <w:u w:val="single"/>
        </w:rPr>
        <w:t xml:space="preserve">21 </w:t>
      </w:r>
      <w:r>
        <w:t xml:space="preserve">(Taxes), </w:t>
      </w:r>
      <w:r w:rsidRPr="00B7469F">
        <w:rPr>
          <w:u w:val="single"/>
        </w:rPr>
        <w:t xml:space="preserve">25 </w:t>
      </w:r>
      <w:r>
        <w:t xml:space="preserve">(Confidential Information), </w:t>
      </w:r>
      <w:r w:rsidRPr="00B7469F">
        <w:rPr>
          <w:u w:val="single"/>
        </w:rPr>
        <w:t>27</w:t>
      </w:r>
      <w:r>
        <w:t xml:space="preserve"> (Indemnity), </w:t>
      </w:r>
      <w:r w:rsidRPr="00B7469F">
        <w:rPr>
          <w:u w:val="single"/>
        </w:rPr>
        <w:t>28</w:t>
      </w:r>
      <w:r>
        <w:t xml:space="preserve"> (Infringement), </w:t>
      </w:r>
      <w:r w:rsidRPr="00B7469F">
        <w:rPr>
          <w:u w:val="single"/>
        </w:rPr>
        <w:t xml:space="preserve">29 </w:t>
      </w:r>
      <w:r>
        <w:t xml:space="preserve">(Limitation of Liability), </w:t>
      </w:r>
      <w:r w:rsidRPr="00B7469F">
        <w:rPr>
          <w:u w:val="single"/>
        </w:rPr>
        <w:t xml:space="preserve">30 </w:t>
      </w:r>
      <w:r>
        <w:t xml:space="preserve">(Disputes), </w:t>
      </w:r>
      <w:r w:rsidRPr="00B7469F">
        <w:rPr>
          <w:u w:val="single"/>
        </w:rPr>
        <w:t>33</w:t>
      </w:r>
      <w:r>
        <w:t xml:space="preserve"> (Offshore </w:t>
      </w:r>
      <w:bookmarkStart w:id="1295" w:name="El2i91O"/>
      <w:r>
        <w:t xml:space="preserve">Work </w:t>
      </w:r>
      <w:bookmarkEnd w:id="1295"/>
      <w:r>
        <w:t xml:space="preserve">and </w:t>
      </w:r>
      <w:bookmarkStart w:id="1296" w:name="El2j91O"/>
      <w:r>
        <w:t>Data Transfer</w:t>
      </w:r>
      <w:bookmarkEnd w:id="1296"/>
      <w:r>
        <w:t xml:space="preserve">), </w:t>
      </w:r>
      <w:r w:rsidRPr="00B7469F">
        <w:rPr>
          <w:u w:val="single"/>
        </w:rPr>
        <w:t>34</w:t>
      </w:r>
      <w:r>
        <w:t xml:space="preserve"> (Data Security), </w:t>
      </w:r>
      <w:r w:rsidRPr="00B7469F">
        <w:rPr>
          <w:u w:val="single"/>
        </w:rPr>
        <w:t>36</w:t>
      </w:r>
      <w:r>
        <w:t xml:space="preserve"> (Third </w:t>
      </w:r>
      <w:bookmarkStart w:id="1297" w:name="El2g91O"/>
      <w:r>
        <w:t xml:space="preserve">Party </w:t>
      </w:r>
      <w:bookmarkEnd w:id="1297"/>
      <w:r>
        <w:t xml:space="preserve">Beneficiaries), </w:t>
      </w:r>
      <w:r w:rsidRPr="00B7469F">
        <w:rPr>
          <w:u w:val="single"/>
        </w:rPr>
        <w:t>37</w:t>
      </w:r>
      <w:r>
        <w:t xml:space="preserve"> (Publicity), </w:t>
      </w:r>
      <w:r w:rsidRPr="00B7469F">
        <w:rPr>
          <w:u w:val="single"/>
        </w:rPr>
        <w:t>38</w:t>
      </w:r>
      <w:r>
        <w:t xml:space="preserve"> (Headings), </w:t>
      </w:r>
      <w:r w:rsidRPr="00B7469F">
        <w:rPr>
          <w:u w:val="single"/>
        </w:rPr>
        <w:t>39</w:t>
      </w:r>
      <w:r>
        <w:t xml:space="preserve"> (Severability), </w:t>
      </w:r>
      <w:r w:rsidRPr="00B7469F">
        <w:rPr>
          <w:u w:val="single"/>
        </w:rPr>
        <w:t>40</w:t>
      </w:r>
      <w:r>
        <w:t xml:space="preserve"> (Entire </w:t>
      </w:r>
      <w:bookmarkStart w:id="1298" w:name="El2f91O"/>
      <w:r>
        <w:t xml:space="preserve">Agreement </w:t>
      </w:r>
      <w:bookmarkEnd w:id="1298"/>
      <w:r>
        <w:t>and Waiver</w:t>
      </w:r>
      <w:r w:rsidR="00C3777C">
        <w:t>; Joint Effort</w:t>
      </w:r>
      <w:r>
        <w:t xml:space="preserve">), </w:t>
      </w:r>
      <w:r w:rsidRPr="00B7469F">
        <w:rPr>
          <w:u w:val="single"/>
        </w:rPr>
        <w:t>41</w:t>
      </w:r>
      <w:r>
        <w:t xml:space="preserve"> (Authority of </w:t>
      </w:r>
      <w:r w:rsidR="00CB7220">
        <w:t>Owners</w:t>
      </w:r>
      <w:r>
        <w:t xml:space="preserve"> and </w:t>
      </w:r>
      <w:r w:rsidR="00CB7220">
        <w:t>Their</w:t>
      </w:r>
      <w:r>
        <w:t xml:space="preserve"> Representatives) and </w:t>
      </w:r>
      <w:r w:rsidRPr="00B7469F">
        <w:rPr>
          <w:u w:val="single"/>
        </w:rPr>
        <w:t>42</w:t>
      </w:r>
      <w:r>
        <w:t xml:space="preserve"> (Survival).</w:t>
      </w:r>
    </w:p>
    <w:p w14:paraId="23E13379" w14:textId="77777777" w:rsidR="00886AA9" w:rsidRPr="00201506" w:rsidRDefault="008A2FB3" w:rsidP="00A96AC5">
      <w:pPr>
        <w:pStyle w:val="BodyText"/>
        <w:jc w:val="center"/>
      </w:pPr>
      <w:bookmarkStart w:id="1299" w:name="Elo9a1O"/>
      <w:bookmarkStart w:id="1300" w:name="Elkaa1O"/>
      <w:r>
        <w:rPr>
          <w:b/>
          <w:bCs/>
        </w:rPr>
        <w:t>[</w:t>
      </w:r>
      <w:bookmarkEnd w:id="1299"/>
      <w:r>
        <w:rPr>
          <w:b/>
          <w:bCs/>
        </w:rPr>
        <w:t>The remainder of this page has been intentionally left blan</w:t>
      </w:r>
      <w:bookmarkEnd w:id="1300"/>
      <w:r w:rsidR="006E63F2">
        <w:rPr>
          <w:b/>
          <w:bCs/>
        </w:rPr>
        <w:t>k]</w:t>
      </w:r>
    </w:p>
    <w:sectPr w:rsidR="00886AA9" w:rsidRPr="00201506" w:rsidSect="002C261F">
      <w:footerReference w:type="default" r:id="rId17"/>
      <w:pgSz w:w="12240" w:h="15840" w:code="1"/>
      <w:pgMar w:top="1440" w:right="1440" w:bottom="1440" w:left="1440" w:header="720" w:footer="5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1FDC4" w14:textId="77777777" w:rsidR="005E1453" w:rsidRDefault="005E1453">
      <w:r>
        <w:separator/>
      </w:r>
    </w:p>
  </w:endnote>
  <w:endnote w:type="continuationSeparator" w:id="0">
    <w:p w14:paraId="4ECA13F0" w14:textId="77777777" w:rsidR="005E1453" w:rsidRDefault="005E1453">
      <w:r>
        <w:continuationSeparator/>
      </w:r>
    </w:p>
  </w:endnote>
  <w:endnote w:type="continuationNotice" w:id="1">
    <w:p w14:paraId="771D7814" w14:textId="77777777" w:rsidR="005E1453" w:rsidRDefault="005E1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42D05" w14:textId="196AB771" w:rsidR="00AC6992" w:rsidRDefault="00AC6992" w:rsidP="00AC6992">
    <w:pPr>
      <w:pStyle w:val="Footer"/>
      <w:jc w:val="center"/>
      <w:rPr>
        <w:sz w:val="16"/>
        <w:szCs w:val="16"/>
      </w:rPr>
    </w:pPr>
    <w:r w:rsidRPr="00AC6992">
      <w:rPr>
        <w:sz w:val="16"/>
        <w:szCs w:val="16"/>
      </w:rPr>
      <w:t>GENERAL CONDITIONS FOR MAJOR PR</w:t>
    </w:r>
    <w:r w:rsidR="007B4FFE">
      <w:rPr>
        <w:sz w:val="16"/>
        <w:szCs w:val="16"/>
      </w:rPr>
      <w:t>O</w:t>
    </w:r>
    <w:r w:rsidRPr="00AC6992">
      <w:rPr>
        <w:sz w:val="16"/>
        <w:szCs w:val="16"/>
      </w:rPr>
      <w:t xml:space="preserve">FESSIONAL SERVICES AGREEMENT </w:t>
    </w:r>
    <w:r w:rsidR="00EB64F3">
      <w:rPr>
        <w:sz w:val="16"/>
        <w:szCs w:val="16"/>
      </w:rPr>
      <w:t>OTP Form</w:t>
    </w:r>
    <w:r w:rsidRPr="00AC6992">
      <w:rPr>
        <w:sz w:val="16"/>
        <w:szCs w:val="16"/>
      </w:rPr>
      <w:t xml:space="preserve"> 274</w:t>
    </w:r>
    <w:r>
      <w:rPr>
        <w:sz w:val="16"/>
        <w:szCs w:val="16"/>
      </w:rPr>
      <w:t>B</w:t>
    </w:r>
    <w:r w:rsidRPr="00AC6992">
      <w:rPr>
        <w:sz w:val="16"/>
        <w:szCs w:val="16"/>
      </w:rPr>
      <w:t>_CO_REV.</w:t>
    </w:r>
    <w:r>
      <w:t xml:space="preserve"> </w:t>
    </w:r>
    <w:r w:rsidR="005A62EA">
      <w:rPr>
        <w:sz w:val="16"/>
        <w:szCs w:val="16"/>
      </w:rPr>
      <w:t>0</w:t>
    </w:r>
    <w:r w:rsidR="00F51D5E">
      <w:rPr>
        <w:sz w:val="16"/>
        <w:szCs w:val="16"/>
      </w:rPr>
      <w:t>3</w:t>
    </w:r>
    <w:r w:rsidR="005A62EA">
      <w:rPr>
        <w:sz w:val="16"/>
        <w:szCs w:val="16"/>
      </w:rPr>
      <w:t>.</w:t>
    </w:r>
    <w:r w:rsidR="00F51D5E">
      <w:rPr>
        <w:sz w:val="16"/>
        <w:szCs w:val="16"/>
      </w:rPr>
      <w:t>11</w:t>
    </w:r>
    <w:r w:rsidR="005A62EA">
      <w:rPr>
        <w:sz w:val="16"/>
        <w:szCs w:val="16"/>
      </w:rPr>
      <w:t>.202</w:t>
    </w:r>
    <w:r w:rsidR="00F51D5E">
      <w:rPr>
        <w:sz w:val="16"/>
        <w:szCs w:val="16"/>
      </w:rPr>
      <w:t>4</w:t>
    </w:r>
  </w:p>
  <w:p w14:paraId="27BD1D7E" w14:textId="77777777" w:rsidR="00AC6992" w:rsidRPr="00AC6992" w:rsidRDefault="00AC6992" w:rsidP="00AC6992">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83D4" w14:textId="339CFB2B" w:rsidR="00AC6992" w:rsidRDefault="00AC6992" w:rsidP="00AC6992">
    <w:pPr>
      <w:pStyle w:val="Footer"/>
      <w:jc w:val="center"/>
      <w:rPr>
        <w:sz w:val="16"/>
        <w:szCs w:val="16"/>
      </w:rPr>
    </w:pPr>
    <w:r w:rsidRPr="00AC6992">
      <w:rPr>
        <w:sz w:val="16"/>
        <w:szCs w:val="16"/>
      </w:rPr>
      <w:t>GENERAL CONDITIONS FOR MAJOR PR</w:t>
    </w:r>
    <w:r w:rsidR="007B4FFE">
      <w:rPr>
        <w:sz w:val="16"/>
        <w:szCs w:val="16"/>
      </w:rPr>
      <w:t>O</w:t>
    </w:r>
    <w:r w:rsidRPr="00AC6992">
      <w:rPr>
        <w:sz w:val="16"/>
        <w:szCs w:val="16"/>
      </w:rPr>
      <w:t xml:space="preserve">FESSIONAL SERVICES AGREEMENT </w:t>
    </w:r>
    <w:r w:rsidR="00EB64F3">
      <w:rPr>
        <w:sz w:val="16"/>
        <w:szCs w:val="16"/>
      </w:rPr>
      <w:t>OTP Form</w:t>
    </w:r>
    <w:r w:rsidRPr="00AC6992">
      <w:rPr>
        <w:sz w:val="16"/>
        <w:szCs w:val="16"/>
      </w:rPr>
      <w:t xml:space="preserve"> 274</w:t>
    </w:r>
    <w:r>
      <w:rPr>
        <w:sz w:val="16"/>
        <w:szCs w:val="16"/>
      </w:rPr>
      <w:t>B</w:t>
    </w:r>
    <w:r w:rsidRPr="00AC6992">
      <w:rPr>
        <w:sz w:val="16"/>
        <w:szCs w:val="16"/>
      </w:rPr>
      <w:t>_CO_REV.</w:t>
    </w:r>
    <w:r>
      <w:t xml:space="preserve"> </w:t>
    </w:r>
    <w:r w:rsidR="005A62EA">
      <w:rPr>
        <w:sz w:val="16"/>
        <w:szCs w:val="16"/>
      </w:rPr>
      <w:t>0</w:t>
    </w:r>
    <w:r w:rsidR="00F51D5E">
      <w:rPr>
        <w:sz w:val="16"/>
        <w:szCs w:val="16"/>
      </w:rPr>
      <w:t>3</w:t>
    </w:r>
    <w:r w:rsidR="005A62EA">
      <w:rPr>
        <w:sz w:val="16"/>
        <w:szCs w:val="16"/>
      </w:rPr>
      <w:t>.</w:t>
    </w:r>
    <w:r w:rsidR="00F51D5E">
      <w:rPr>
        <w:sz w:val="16"/>
        <w:szCs w:val="16"/>
      </w:rPr>
      <w:t>11</w:t>
    </w:r>
    <w:r w:rsidR="005A62EA">
      <w:rPr>
        <w:sz w:val="16"/>
        <w:szCs w:val="16"/>
      </w:rPr>
      <w:t>.202</w:t>
    </w:r>
    <w:r w:rsidR="00F51D5E">
      <w:rPr>
        <w:sz w:val="16"/>
        <w:szCs w:val="16"/>
      </w:rPr>
      <w:t>4</w:t>
    </w:r>
  </w:p>
  <w:p w14:paraId="62243FD1" w14:textId="77777777" w:rsidR="00AC6992" w:rsidRPr="00AC6992" w:rsidRDefault="00AC6992" w:rsidP="00AC6992">
    <w:pPr>
      <w:pStyle w:val="Footer"/>
      <w:jc w:val="center"/>
      <w:rPr>
        <w:sz w:val="16"/>
        <w:szCs w:val="16"/>
      </w:rPr>
    </w:pPr>
  </w:p>
  <w:p w14:paraId="23E13384" w14:textId="77777777" w:rsidR="00AC6992" w:rsidRPr="00896F2E" w:rsidRDefault="00AC6992" w:rsidP="00896F2E">
    <w:pPr>
      <w:pStyle w:val="Footer"/>
      <w:rPr>
        <w:rStyle w:val="PageNumber"/>
        <w:rFonts w:ascii="Arial" w:hAnsi="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13386" w14:textId="77777777" w:rsidR="00AC6992" w:rsidRDefault="00AC69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5EE8" w14:textId="77777777" w:rsidR="00AC6992" w:rsidRDefault="00AC6992" w:rsidP="00AC6992">
    <w:pPr>
      <w:pStyle w:val="Footer"/>
      <w:jc w:val="center"/>
      <w:rPr>
        <w:sz w:val="16"/>
        <w:szCs w:val="16"/>
      </w:rPr>
    </w:pPr>
  </w:p>
  <w:p w14:paraId="361271B2" w14:textId="20251DCC" w:rsidR="00AC6992" w:rsidRDefault="00AC6992" w:rsidP="00AC6992">
    <w:pPr>
      <w:pStyle w:val="Footer"/>
      <w:jc w:val="center"/>
      <w:rPr>
        <w:sz w:val="16"/>
        <w:szCs w:val="16"/>
      </w:rPr>
    </w:pPr>
    <w:r w:rsidRPr="00AC6992">
      <w:rPr>
        <w:sz w:val="16"/>
        <w:szCs w:val="16"/>
      </w:rPr>
      <w:t>GENERAL CONDITIONS FOR MAJOR PR</w:t>
    </w:r>
    <w:r w:rsidR="007B4FFE">
      <w:rPr>
        <w:sz w:val="16"/>
        <w:szCs w:val="16"/>
      </w:rPr>
      <w:t>O</w:t>
    </w:r>
    <w:r w:rsidRPr="00AC6992">
      <w:rPr>
        <w:sz w:val="16"/>
        <w:szCs w:val="16"/>
      </w:rPr>
      <w:t xml:space="preserve">FESSIONAL SERVICES AGREEMENT </w:t>
    </w:r>
    <w:r w:rsidR="00EB64F3">
      <w:rPr>
        <w:sz w:val="16"/>
        <w:szCs w:val="16"/>
      </w:rPr>
      <w:t>OTP Form</w:t>
    </w:r>
    <w:r w:rsidRPr="00AC6992">
      <w:rPr>
        <w:sz w:val="16"/>
        <w:szCs w:val="16"/>
      </w:rPr>
      <w:t xml:space="preserve"> 274</w:t>
    </w:r>
    <w:r>
      <w:rPr>
        <w:sz w:val="16"/>
        <w:szCs w:val="16"/>
      </w:rPr>
      <w:t>B</w:t>
    </w:r>
    <w:r w:rsidRPr="00AC6992">
      <w:rPr>
        <w:sz w:val="16"/>
        <w:szCs w:val="16"/>
      </w:rPr>
      <w:t>_CO_REV.</w:t>
    </w:r>
    <w:r>
      <w:t xml:space="preserve"> </w:t>
    </w:r>
    <w:r w:rsidR="00F51D5E">
      <w:t>03</w:t>
    </w:r>
    <w:r w:rsidR="00AA6A82">
      <w:t>.</w:t>
    </w:r>
    <w:r w:rsidR="00F51D5E">
      <w:t>11</w:t>
    </w:r>
    <w:r w:rsidR="00AA6A82">
      <w:t>.202</w:t>
    </w:r>
    <w:r w:rsidR="00F51D5E">
      <w:t>4</w:t>
    </w:r>
  </w:p>
  <w:p w14:paraId="7CA08EEE" w14:textId="77777777" w:rsidR="00AC6992" w:rsidRPr="00AC6992" w:rsidRDefault="00AC6992" w:rsidP="00AC6992">
    <w:pPr>
      <w:pStyle w:val="Footer"/>
      <w:jc w:val="center"/>
      <w:rPr>
        <w:sz w:val="16"/>
        <w:szCs w:val="16"/>
      </w:rPr>
    </w:pPr>
  </w:p>
  <w:p w14:paraId="23E1338A" w14:textId="3A01A72E" w:rsidR="00AC6992" w:rsidRPr="00896F2E" w:rsidRDefault="00E826A7" w:rsidP="00E826A7">
    <w:pPr>
      <w:pStyle w:val="Footer"/>
      <w:tabs>
        <w:tab w:val="left" w:pos="2100"/>
      </w:tabs>
      <w:rPr>
        <w:rStyle w:val="PageNumber"/>
        <w:rFonts w:ascii="Arial" w:hAnsi="Arial"/>
        <w:sz w:val="20"/>
        <w:szCs w:val="20"/>
      </w:rPr>
    </w:pPr>
    <w:r>
      <w:rPr>
        <w:rStyle w:val="PageNumber"/>
        <w:rFonts w:ascii="Arial" w:hAnsi="Arial"/>
        <w:sz w:val="20"/>
        <w:szCs w:val="20"/>
      </w:rPr>
      <w:tab/>
    </w:r>
    <w:r>
      <w:rPr>
        <w:rStyle w:val="PageNumber"/>
        <w:rFonts w:ascii="Arial" w:hAnsi="Arial"/>
        <w:sz w:val="20"/>
        <w:szCs w:val="20"/>
      </w:rPr>
      <w:tab/>
    </w:r>
    <w:r w:rsidR="00AC6992" w:rsidRPr="00AC6992">
      <w:rPr>
        <w:rStyle w:val="PageNumber"/>
        <w:rFonts w:ascii="Arial" w:hAnsi="Arial"/>
        <w:sz w:val="20"/>
        <w:szCs w:val="20"/>
      </w:rPr>
      <w:t xml:space="preserve">Page </w:t>
    </w:r>
    <w:r w:rsidR="00AC6992" w:rsidRPr="00AC6992">
      <w:rPr>
        <w:rStyle w:val="PageNumber"/>
        <w:rFonts w:ascii="Arial" w:hAnsi="Arial"/>
        <w:b/>
        <w:bCs/>
        <w:sz w:val="20"/>
        <w:szCs w:val="20"/>
      </w:rPr>
      <w:fldChar w:fldCharType="begin"/>
    </w:r>
    <w:r w:rsidR="00AC6992" w:rsidRPr="00AC6992">
      <w:rPr>
        <w:rStyle w:val="PageNumber"/>
        <w:rFonts w:ascii="Arial" w:hAnsi="Arial"/>
        <w:b/>
        <w:bCs/>
        <w:sz w:val="20"/>
        <w:szCs w:val="20"/>
      </w:rPr>
      <w:instrText xml:space="preserve"> PAGE  \* Arabic  \* MERGEFORMAT </w:instrText>
    </w:r>
    <w:r w:rsidR="00AC6992" w:rsidRPr="00AC6992">
      <w:rPr>
        <w:rStyle w:val="PageNumber"/>
        <w:rFonts w:ascii="Arial" w:hAnsi="Arial"/>
        <w:b/>
        <w:bCs/>
        <w:sz w:val="20"/>
        <w:szCs w:val="20"/>
      </w:rPr>
      <w:fldChar w:fldCharType="separate"/>
    </w:r>
    <w:r w:rsidR="00AC6992" w:rsidRPr="00AC6992">
      <w:rPr>
        <w:rStyle w:val="PageNumber"/>
        <w:rFonts w:ascii="Arial" w:hAnsi="Arial"/>
        <w:b/>
        <w:bCs/>
        <w:noProof/>
        <w:sz w:val="20"/>
        <w:szCs w:val="20"/>
      </w:rPr>
      <w:t>1</w:t>
    </w:r>
    <w:r w:rsidR="00AC6992" w:rsidRPr="00AC6992">
      <w:rPr>
        <w:rStyle w:val="PageNumber"/>
        <w:rFonts w:ascii="Arial" w:hAnsi="Arial"/>
        <w:b/>
        <w:bCs/>
        <w:sz w:val="20"/>
        <w:szCs w:val="20"/>
      </w:rPr>
      <w:fldChar w:fldCharType="end"/>
    </w:r>
    <w:r w:rsidR="00AC6992" w:rsidRPr="00AC6992">
      <w:rPr>
        <w:rStyle w:val="PageNumber"/>
        <w:rFonts w:ascii="Arial" w:hAnsi="Arial"/>
        <w:sz w:val="20"/>
        <w:szCs w:val="20"/>
      </w:rPr>
      <w:t xml:space="preserve"> of </w:t>
    </w:r>
    <w:r>
      <w:rPr>
        <w:rStyle w:val="PageNumber"/>
        <w:rFonts w:ascii="Arial" w:hAnsi="Arial"/>
        <w:b/>
        <w:bCs/>
        <w:sz w:val="20"/>
        <w:szCs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51353" w14:textId="77777777" w:rsidR="005E1453" w:rsidRDefault="005E1453">
      <w:r>
        <w:separator/>
      </w:r>
    </w:p>
  </w:footnote>
  <w:footnote w:type="continuationSeparator" w:id="0">
    <w:p w14:paraId="40BD5E91" w14:textId="77777777" w:rsidR="005E1453" w:rsidRDefault="005E1453">
      <w:r>
        <w:continuationSeparator/>
      </w:r>
    </w:p>
  </w:footnote>
  <w:footnote w:type="continuationNotice" w:id="1">
    <w:p w14:paraId="5E7DC2F5" w14:textId="77777777" w:rsidR="005E1453" w:rsidRDefault="005E14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13381" w14:textId="77777777" w:rsidR="00AC6992" w:rsidRDefault="00AC6992">
    <w:pPr>
      <w:pStyle w:val="Header"/>
      <w:jc w:val="center"/>
      <w:rPr>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13385" w14:textId="77777777" w:rsidR="00AC6992" w:rsidRDefault="00AC6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18CF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48497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3BC96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684C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CF4C2C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2ED8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A82A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C47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3A05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5E81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64670"/>
    <w:multiLevelType w:val="multilevel"/>
    <w:tmpl w:val="04090023"/>
    <w:name w:val="HeadingStyles||Heading|3|3|0|1|0|33||1|0|34||1|0|33||1|0|33||1|0|35||1|0|33||1|0|32||1|0|34||1|0|32||"/>
    <w:styleLink w:val="ArticleSection"/>
    <w:lvl w:ilvl="0">
      <w:start w:val="1"/>
      <w:numFmt w:val="upperRoman"/>
      <w:pStyle w:val="Heading1"/>
      <w:lvlText w:val="Article %1."/>
      <w:lvlJc w:val="left"/>
      <w:pPr>
        <w:tabs>
          <w:tab w:val="num" w:pos="1440"/>
        </w:tabs>
        <w:ind w:left="0" w:firstLine="0"/>
      </w:pPr>
    </w:lvl>
    <w:lvl w:ilvl="1">
      <w:start w:val="1"/>
      <w:numFmt w:val="decimal"/>
      <w:pStyle w:val="Heading2"/>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0D593C0C"/>
    <w:multiLevelType w:val="multilevel"/>
    <w:tmpl w:val="9D78956C"/>
    <w:lvl w:ilvl="0">
      <w:start w:val="34"/>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0EB27B7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812573"/>
    <w:multiLevelType w:val="multilevel"/>
    <w:tmpl w:val="A8D23110"/>
    <w:lvl w:ilvl="0">
      <w:start w:val="17"/>
      <w:numFmt w:val="decimal"/>
      <w:lvlText w:val="%1"/>
      <w:lvlJc w:val="left"/>
      <w:pPr>
        <w:tabs>
          <w:tab w:val="num" w:pos="390"/>
        </w:tabs>
        <w:ind w:left="390" w:hanging="390"/>
      </w:pPr>
      <w:rPr>
        <w:rFonts w:hint="default"/>
      </w:rPr>
    </w:lvl>
    <w:lvl w:ilvl="1">
      <w:start w:val="1"/>
      <w:numFmt w:val="decimal"/>
      <w:lvlText w:val="%1.%2"/>
      <w:lvlJc w:val="left"/>
      <w:pPr>
        <w:tabs>
          <w:tab w:val="num" w:pos="1470"/>
        </w:tabs>
        <w:ind w:left="1470" w:hanging="39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14" w15:restartNumberingAfterBreak="0">
    <w:nsid w:val="3D3608E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D5D7E5E"/>
    <w:multiLevelType w:val="multilevel"/>
    <w:tmpl w:val="CC963BB4"/>
    <w:name w:val="zzmpLegal3||Legal3|2|3|1|1|0|13||1|0|1||1|0|1||1|2|1||1|0|0||1|0|0||1|0|0||1|0|0||1|0|0||"/>
    <w:lvl w:ilvl="0">
      <w:start w:val="1"/>
      <w:numFmt w:val="decimal"/>
      <w:lvlRestart w:val="0"/>
      <w:pStyle w:val="Legal3L1"/>
      <w:lvlText w:val="%1."/>
      <w:lvlJc w:val="left"/>
      <w:pPr>
        <w:tabs>
          <w:tab w:val="num" w:pos="720"/>
        </w:tabs>
        <w:ind w:left="720" w:hanging="720"/>
      </w:pPr>
      <w:rPr>
        <w:rFonts w:ascii="Arial" w:eastAsia="Times New Roman" w:hAnsi="Arial" w:cs="Arial"/>
        <w:b w:val="0"/>
        <w:i w:val="0"/>
        <w:caps/>
        <w:smallCaps w:val="0"/>
        <w:sz w:val="20"/>
        <w:u w:val="none"/>
      </w:rPr>
    </w:lvl>
    <w:lvl w:ilvl="1">
      <w:start w:val="1"/>
      <w:numFmt w:val="decimal"/>
      <w:pStyle w:val="Legal3L2"/>
      <w:lvlText w:val="%1.%2"/>
      <w:lvlJc w:val="left"/>
      <w:pPr>
        <w:tabs>
          <w:tab w:val="num" w:pos="1440"/>
        </w:tabs>
        <w:ind w:left="1440" w:hanging="720"/>
      </w:pPr>
      <w:rPr>
        <w:rFonts w:ascii="Arial" w:eastAsia="Times New Roman" w:hAnsi="Arial" w:cs="Arial"/>
        <w:b w:val="0"/>
        <w:i w:val="0"/>
        <w:caps w:val="0"/>
        <w:smallCaps w:val="0"/>
        <w:sz w:val="20"/>
        <w:u w:val="none"/>
      </w:rPr>
    </w:lvl>
    <w:lvl w:ilvl="2">
      <w:start w:val="1"/>
      <w:numFmt w:val="decimal"/>
      <w:pStyle w:val="Legal3L3"/>
      <w:lvlText w:val="%1.%2.%3"/>
      <w:lvlJc w:val="left"/>
      <w:pPr>
        <w:tabs>
          <w:tab w:val="num" w:pos="2160"/>
        </w:tabs>
        <w:ind w:left="2160" w:hanging="720"/>
      </w:pPr>
      <w:rPr>
        <w:rFonts w:ascii="Arial" w:eastAsia="Times New Roman" w:hAnsi="Arial" w:cs="Arial"/>
        <w:b w:val="0"/>
        <w:i w:val="0"/>
        <w:caps w:val="0"/>
        <w:smallCaps w:val="0"/>
        <w:sz w:val="20"/>
        <w:u w:val="none"/>
      </w:rPr>
    </w:lvl>
    <w:lvl w:ilvl="3">
      <w:start w:val="1"/>
      <w:numFmt w:val="lowerRoman"/>
      <w:pStyle w:val="Legal3L4"/>
      <w:lvlText w:val="(%4)"/>
      <w:lvlJc w:val="left"/>
      <w:pPr>
        <w:tabs>
          <w:tab w:val="num" w:pos="2160"/>
        </w:tabs>
        <w:ind w:left="2160" w:hanging="720"/>
      </w:pPr>
      <w:rPr>
        <w:rFonts w:ascii="Arial" w:eastAsia="Times New Roman" w:hAnsi="Arial" w:cs="Arial"/>
        <w:b w:val="0"/>
        <w:i w:val="0"/>
        <w:caps w:val="0"/>
        <w:smallCaps w:val="0"/>
        <w:sz w:val="20"/>
        <w:u w:val="none"/>
      </w:rPr>
    </w:lvl>
    <w:lvl w:ilvl="4">
      <w:start w:val="1"/>
      <w:numFmt w:val="lowerRoman"/>
      <w:pStyle w:val="Legal3L5"/>
      <w:lvlText w:val="(%5)"/>
      <w:lvlJc w:val="left"/>
      <w:pPr>
        <w:tabs>
          <w:tab w:val="num" w:pos="3600"/>
        </w:tabs>
        <w:ind w:left="0" w:firstLine="2880"/>
      </w:pPr>
      <w:rPr>
        <w:rFonts w:ascii="Arial" w:eastAsia="Times New Roman" w:hAnsi="Arial" w:cs="Arial"/>
        <w:b w:val="0"/>
        <w:i w:val="0"/>
        <w:caps w:val="0"/>
        <w:smallCaps w:val="0"/>
        <w:sz w:val="20"/>
        <w:u w:val="none"/>
      </w:rPr>
    </w:lvl>
    <w:lvl w:ilvl="5">
      <w:start w:val="1"/>
      <w:numFmt w:val="decimal"/>
      <w:pStyle w:val="Legal3L6"/>
      <w:lvlText w:val="(%6)"/>
      <w:lvlJc w:val="left"/>
      <w:pPr>
        <w:tabs>
          <w:tab w:val="num" w:pos="4320"/>
        </w:tabs>
        <w:ind w:left="0" w:firstLine="3600"/>
      </w:pPr>
      <w:rPr>
        <w:rFonts w:ascii="Arial" w:eastAsia="Times New Roman" w:hAnsi="Arial" w:cs="Arial"/>
        <w:b w:val="0"/>
        <w:i w:val="0"/>
        <w:caps w:val="0"/>
        <w:smallCaps w:val="0"/>
        <w:sz w:val="20"/>
        <w:u w:val="none"/>
      </w:rPr>
    </w:lvl>
    <w:lvl w:ilvl="6">
      <w:start w:val="1"/>
      <w:numFmt w:val="lowerLetter"/>
      <w:pStyle w:val="Legal3L7"/>
      <w:lvlText w:val="%7."/>
      <w:lvlJc w:val="left"/>
      <w:pPr>
        <w:tabs>
          <w:tab w:val="num" w:pos="5040"/>
        </w:tabs>
        <w:ind w:left="0" w:firstLine="4320"/>
      </w:pPr>
      <w:rPr>
        <w:rFonts w:ascii="Arial" w:eastAsia="Times New Roman" w:hAnsi="Arial" w:cs="Arial"/>
        <w:b w:val="0"/>
        <w:i w:val="0"/>
        <w:caps w:val="0"/>
        <w:smallCaps w:val="0"/>
        <w:color w:val="auto"/>
        <w:sz w:val="20"/>
        <w:u w:val="none"/>
      </w:rPr>
    </w:lvl>
    <w:lvl w:ilvl="7">
      <w:start w:val="1"/>
      <w:numFmt w:val="lowerRoman"/>
      <w:pStyle w:val="Legal3L8"/>
      <w:lvlText w:val="%8."/>
      <w:lvlJc w:val="left"/>
      <w:pPr>
        <w:tabs>
          <w:tab w:val="num" w:pos="5760"/>
        </w:tabs>
        <w:ind w:left="0" w:firstLine="5040"/>
      </w:pPr>
      <w:rPr>
        <w:rFonts w:ascii="Arial" w:eastAsia="Times New Roman" w:hAnsi="Arial" w:cs="Arial"/>
        <w:b w:val="0"/>
        <w:i w:val="0"/>
        <w:caps w:val="0"/>
        <w:smallCaps w:val="0"/>
        <w:color w:val="auto"/>
        <w:sz w:val="20"/>
        <w:u w:val="none"/>
      </w:rPr>
    </w:lvl>
    <w:lvl w:ilvl="8">
      <w:start w:val="1"/>
      <w:numFmt w:val="decimal"/>
      <w:pStyle w:val="Legal3L9"/>
      <w:lvlText w:val="%9."/>
      <w:lvlJc w:val="left"/>
      <w:pPr>
        <w:tabs>
          <w:tab w:val="num" w:pos="6480"/>
        </w:tabs>
        <w:ind w:left="0" w:firstLine="5760"/>
      </w:pPr>
      <w:rPr>
        <w:rFonts w:ascii="Arial" w:eastAsia="Times New Roman" w:hAnsi="Arial" w:cs="Arial"/>
        <w:b w:val="0"/>
        <w:i w:val="0"/>
        <w:caps w:val="0"/>
        <w:smallCaps w:val="0"/>
        <w:color w:val="auto"/>
        <w:sz w:val="20"/>
        <w:u w:val="none"/>
      </w:rPr>
    </w:lvl>
  </w:abstractNum>
  <w:num w:numId="1" w16cid:durableId="1641768570">
    <w:abstractNumId w:val="12"/>
  </w:num>
  <w:num w:numId="2" w16cid:durableId="518855669">
    <w:abstractNumId w:val="14"/>
  </w:num>
  <w:num w:numId="3" w16cid:durableId="963540490">
    <w:abstractNumId w:val="10"/>
  </w:num>
  <w:num w:numId="4" w16cid:durableId="1426463969">
    <w:abstractNumId w:val="9"/>
  </w:num>
  <w:num w:numId="5" w16cid:durableId="818571731">
    <w:abstractNumId w:val="7"/>
  </w:num>
  <w:num w:numId="6" w16cid:durableId="977686361">
    <w:abstractNumId w:val="6"/>
  </w:num>
  <w:num w:numId="7" w16cid:durableId="866723445">
    <w:abstractNumId w:val="5"/>
  </w:num>
  <w:num w:numId="8" w16cid:durableId="140119825">
    <w:abstractNumId w:val="4"/>
  </w:num>
  <w:num w:numId="9" w16cid:durableId="265315478">
    <w:abstractNumId w:val="8"/>
  </w:num>
  <w:num w:numId="10" w16cid:durableId="1854176487">
    <w:abstractNumId w:val="3"/>
  </w:num>
  <w:num w:numId="11" w16cid:durableId="29962264">
    <w:abstractNumId w:val="2"/>
  </w:num>
  <w:num w:numId="12" w16cid:durableId="813108938">
    <w:abstractNumId w:val="1"/>
  </w:num>
  <w:num w:numId="13" w16cid:durableId="392971392">
    <w:abstractNumId w:val="0"/>
  </w:num>
  <w:num w:numId="14" w16cid:durableId="317539205">
    <w:abstractNumId w:val="15"/>
  </w:num>
  <w:num w:numId="15" w16cid:durableId="1837263532">
    <w:abstractNumId w:val="15"/>
    <w:lvlOverride w:ilvl="0">
      <w:startOverride w:val="6"/>
    </w:lvlOverride>
    <w:lvlOverride w:ilvl="1">
      <w:startOverride w:val="4"/>
    </w:lvlOverride>
  </w:num>
  <w:num w:numId="16" w16cid:durableId="31079851">
    <w:abstractNumId w:val="11"/>
  </w:num>
  <w:num w:numId="17" w16cid:durableId="18080114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6997404">
    <w:abstractNumId w:val="15"/>
  </w:num>
  <w:num w:numId="19" w16cid:durableId="1642466961">
    <w:abstractNumId w:val="15"/>
  </w:num>
  <w:num w:numId="20" w16cid:durableId="1553035590">
    <w:abstractNumId w:val="15"/>
  </w:num>
  <w:num w:numId="21" w16cid:durableId="1191645732">
    <w:abstractNumId w:val="15"/>
  </w:num>
  <w:num w:numId="22" w16cid:durableId="397553727">
    <w:abstractNumId w:val="15"/>
  </w:num>
  <w:num w:numId="23" w16cid:durableId="1531651360">
    <w:abstractNumId w:val="15"/>
  </w:num>
  <w:num w:numId="24" w16cid:durableId="1724520345">
    <w:abstractNumId w:val="15"/>
  </w:num>
  <w:num w:numId="25" w16cid:durableId="1919822917">
    <w:abstractNumId w:val="15"/>
  </w:num>
  <w:num w:numId="26" w16cid:durableId="960573730">
    <w:abstractNumId w:val="15"/>
  </w:num>
  <w:num w:numId="27" w16cid:durableId="23057654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hideSpellingErrors/>
  <w:hideGrammaticalErrors/>
  <w:activeWritingStyle w:appName="MSWord" w:lang="en-US" w:vendorID="64" w:dllVersion="0" w:nlCheck="1" w:checkStyle="0"/>
  <w:activeWritingStyle w:appName="MSWord" w:lang="en-CA"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lickAndTypeStyle w:val="BodyText"/>
  <w:drawingGridHorizontalSpacing w:val="100"/>
  <w:displayHorizontalDrawingGridEvery w:val="0"/>
  <w:displayVerticalDrawingGridEvery w:val="2"/>
  <w:noPunctuationKerning/>
  <w:characterSpacingControl w:val="doNotCompress"/>
  <w:doNotValidateAgainstSchema/>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BE"/>
    <w:rsid w:val="00002882"/>
    <w:rsid w:val="00011968"/>
    <w:rsid w:val="000274A8"/>
    <w:rsid w:val="00033CEF"/>
    <w:rsid w:val="00041C93"/>
    <w:rsid w:val="000459C2"/>
    <w:rsid w:val="00045DFE"/>
    <w:rsid w:val="000526D4"/>
    <w:rsid w:val="00056B82"/>
    <w:rsid w:val="000571C3"/>
    <w:rsid w:val="0007421F"/>
    <w:rsid w:val="00082EF7"/>
    <w:rsid w:val="000846BE"/>
    <w:rsid w:val="00087CF8"/>
    <w:rsid w:val="00093D9C"/>
    <w:rsid w:val="000950E6"/>
    <w:rsid w:val="000A0E38"/>
    <w:rsid w:val="000A4712"/>
    <w:rsid w:val="000B3086"/>
    <w:rsid w:val="000C4680"/>
    <w:rsid w:val="000D24E2"/>
    <w:rsid w:val="000D3E79"/>
    <w:rsid w:val="000E6A2C"/>
    <w:rsid w:val="000F3ACC"/>
    <w:rsid w:val="001031C3"/>
    <w:rsid w:val="00104EB4"/>
    <w:rsid w:val="001215AF"/>
    <w:rsid w:val="00122800"/>
    <w:rsid w:val="001240B1"/>
    <w:rsid w:val="00132A87"/>
    <w:rsid w:val="0013348A"/>
    <w:rsid w:val="00154EA3"/>
    <w:rsid w:val="00160A65"/>
    <w:rsid w:val="00165FD3"/>
    <w:rsid w:val="00166FF4"/>
    <w:rsid w:val="00173365"/>
    <w:rsid w:val="001909AD"/>
    <w:rsid w:val="00191331"/>
    <w:rsid w:val="00194C83"/>
    <w:rsid w:val="00194F72"/>
    <w:rsid w:val="001A0635"/>
    <w:rsid w:val="001C3C7A"/>
    <w:rsid w:val="001D1082"/>
    <w:rsid w:val="001D52D6"/>
    <w:rsid w:val="001E5697"/>
    <w:rsid w:val="001F394C"/>
    <w:rsid w:val="001F5DD8"/>
    <w:rsid w:val="00200CFA"/>
    <w:rsid w:val="00201506"/>
    <w:rsid w:val="002107AD"/>
    <w:rsid w:val="00212C3B"/>
    <w:rsid w:val="00215FE3"/>
    <w:rsid w:val="00220501"/>
    <w:rsid w:val="002442A1"/>
    <w:rsid w:val="00247C11"/>
    <w:rsid w:val="00252D64"/>
    <w:rsid w:val="002706B5"/>
    <w:rsid w:val="00275486"/>
    <w:rsid w:val="0029129B"/>
    <w:rsid w:val="002931E6"/>
    <w:rsid w:val="00293596"/>
    <w:rsid w:val="002959D6"/>
    <w:rsid w:val="00296985"/>
    <w:rsid w:val="002C261F"/>
    <w:rsid w:val="002D601C"/>
    <w:rsid w:val="002E0F32"/>
    <w:rsid w:val="002E5ECF"/>
    <w:rsid w:val="002E779D"/>
    <w:rsid w:val="002F2C58"/>
    <w:rsid w:val="002F5662"/>
    <w:rsid w:val="003027EF"/>
    <w:rsid w:val="00306078"/>
    <w:rsid w:val="0032510F"/>
    <w:rsid w:val="00344701"/>
    <w:rsid w:val="00346226"/>
    <w:rsid w:val="003624EF"/>
    <w:rsid w:val="0036592E"/>
    <w:rsid w:val="00394DF0"/>
    <w:rsid w:val="003A2942"/>
    <w:rsid w:val="003A2FAC"/>
    <w:rsid w:val="003B5DBC"/>
    <w:rsid w:val="003C7FBB"/>
    <w:rsid w:val="003D723E"/>
    <w:rsid w:val="003E2654"/>
    <w:rsid w:val="003E5D2C"/>
    <w:rsid w:val="003E76C9"/>
    <w:rsid w:val="00405706"/>
    <w:rsid w:val="00407A85"/>
    <w:rsid w:val="00410B21"/>
    <w:rsid w:val="00415A58"/>
    <w:rsid w:val="00422E00"/>
    <w:rsid w:val="004264C9"/>
    <w:rsid w:val="00436BE0"/>
    <w:rsid w:val="00463824"/>
    <w:rsid w:val="0046644D"/>
    <w:rsid w:val="00482BAA"/>
    <w:rsid w:val="00495384"/>
    <w:rsid w:val="004B2996"/>
    <w:rsid w:val="004B64C7"/>
    <w:rsid w:val="004C6DC3"/>
    <w:rsid w:val="004D5C1A"/>
    <w:rsid w:val="004F134B"/>
    <w:rsid w:val="004F53F1"/>
    <w:rsid w:val="004F613F"/>
    <w:rsid w:val="004F665D"/>
    <w:rsid w:val="004F7711"/>
    <w:rsid w:val="004F784E"/>
    <w:rsid w:val="00500ADF"/>
    <w:rsid w:val="00505351"/>
    <w:rsid w:val="00506EE6"/>
    <w:rsid w:val="005529D4"/>
    <w:rsid w:val="00552D3D"/>
    <w:rsid w:val="0055507B"/>
    <w:rsid w:val="00564BFC"/>
    <w:rsid w:val="005723BD"/>
    <w:rsid w:val="00574513"/>
    <w:rsid w:val="005829D7"/>
    <w:rsid w:val="005A62EA"/>
    <w:rsid w:val="005B2D2D"/>
    <w:rsid w:val="005B5620"/>
    <w:rsid w:val="005D3831"/>
    <w:rsid w:val="005E1453"/>
    <w:rsid w:val="005E6247"/>
    <w:rsid w:val="005F138B"/>
    <w:rsid w:val="00624796"/>
    <w:rsid w:val="006249CD"/>
    <w:rsid w:val="00625767"/>
    <w:rsid w:val="00636003"/>
    <w:rsid w:val="006509E6"/>
    <w:rsid w:val="00652618"/>
    <w:rsid w:val="00666616"/>
    <w:rsid w:val="00666A08"/>
    <w:rsid w:val="00674DE7"/>
    <w:rsid w:val="00687B16"/>
    <w:rsid w:val="00687F65"/>
    <w:rsid w:val="006B1617"/>
    <w:rsid w:val="006B2C01"/>
    <w:rsid w:val="006E4F0A"/>
    <w:rsid w:val="006E63F2"/>
    <w:rsid w:val="007138DB"/>
    <w:rsid w:val="00717052"/>
    <w:rsid w:val="00717B08"/>
    <w:rsid w:val="00732B29"/>
    <w:rsid w:val="00734547"/>
    <w:rsid w:val="0075200A"/>
    <w:rsid w:val="00756BA2"/>
    <w:rsid w:val="00761C1E"/>
    <w:rsid w:val="00766B3C"/>
    <w:rsid w:val="0076756F"/>
    <w:rsid w:val="0077073F"/>
    <w:rsid w:val="00777555"/>
    <w:rsid w:val="007A54A6"/>
    <w:rsid w:val="007A5CB9"/>
    <w:rsid w:val="007A678B"/>
    <w:rsid w:val="007B4F74"/>
    <w:rsid w:val="007B4FFE"/>
    <w:rsid w:val="007D0664"/>
    <w:rsid w:val="007D1EB2"/>
    <w:rsid w:val="00811998"/>
    <w:rsid w:val="00822A8C"/>
    <w:rsid w:val="008230A3"/>
    <w:rsid w:val="008250BB"/>
    <w:rsid w:val="00831251"/>
    <w:rsid w:val="00842F36"/>
    <w:rsid w:val="00857148"/>
    <w:rsid w:val="00886AA9"/>
    <w:rsid w:val="00896F2E"/>
    <w:rsid w:val="008A2FB3"/>
    <w:rsid w:val="008A422F"/>
    <w:rsid w:val="008A6E6C"/>
    <w:rsid w:val="008B7F78"/>
    <w:rsid w:val="008C4053"/>
    <w:rsid w:val="008C5660"/>
    <w:rsid w:val="008D777E"/>
    <w:rsid w:val="008E3E44"/>
    <w:rsid w:val="008E4621"/>
    <w:rsid w:val="008F1D26"/>
    <w:rsid w:val="008F5819"/>
    <w:rsid w:val="008F79F4"/>
    <w:rsid w:val="00907510"/>
    <w:rsid w:val="00913558"/>
    <w:rsid w:val="009304B7"/>
    <w:rsid w:val="00937C5C"/>
    <w:rsid w:val="00942F67"/>
    <w:rsid w:val="0097354E"/>
    <w:rsid w:val="00993C1A"/>
    <w:rsid w:val="009B25AF"/>
    <w:rsid w:val="009B5650"/>
    <w:rsid w:val="009D37DD"/>
    <w:rsid w:val="009E1312"/>
    <w:rsid w:val="009E4E42"/>
    <w:rsid w:val="009E6EDF"/>
    <w:rsid w:val="009E7FB8"/>
    <w:rsid w:val="009F1462"/>
    <w:rsid w:val="00A12D5A"/>
    <w:rsid w:val="00A134D1"/>
    <w:rsid w:val="00A210E6"/>
    <w:rsid w:val="00A24253"/>
    <w:rsid w:val="00A37D2B"/>
    <w:rsid w:val="00A66D6F"/>
    <w:rsid w:val="00A7282F"/>
    <w:rsid w:val="00A72C19"/>
    <w:rsid w:val="00A81209"/>
    <w:rsid w:val="00A96AC5"/>
    <w:rsid w:val="00AA432A"/>
    <w:rsid w:val="00AA5D9A"/>
    <w:rsid w:val="00AA6A82"/>
    <w:rsid w:val="00AB496A"/>
    <w:rsid w:val="00AB6A90"/>
    <w:rsid w:val="00AC096D"/>
    <w:rsid w:val="00AC0D23"/>
    <w:rsid w:val="00AC46B7"/>
    <w:rsid w:val="00AC6992"/>
    <w:rsid w:val="00B00DFD"/>
    <w:rsid w:val="00B014B2"/>
    <w:rsid w:val="00B03EAD"/>
    <w:rsid w:val="00B33AD6"/>
    <w:rsid w:val="00B56DD1"/>
    <w:rsid w:val="00B66606"/>
    <w:rsid w:val="00B673E6"/>
    <w:rsid w:val="00B7469F"/>
    <w:rsid w:val="00B86A02"/>
    <w:rsid w:val="00BD2EDE"/>
    <w:rsid w:val="00BD34AE"/>
    <w:rsid w:val="00BE781D"/>
    <w:rsid w:val="00BF4C24"/>
    <w:rsid w:val="00C10F38"/>
    <w:rsid w:val="00C25262"/>
    <w:rsid w:val="00C3777C"/>
    <w:rsid w:val="00C547BD"/>
    <w:rsid w:val="00C62B4F"/>
    <w:rsid w:val="00C674CA"/>
    <w:rsid w:val="00C878F9"/>
    <w:rsid w:val="00C87910"/>
    <w:rsid w:val="00C92CA2"/>
    <w:rsid w:val="00C960D8"/>
    <w:rsid w:val="00CA36FD"/>
    <w:rsid w:val="00CA6BB1"/>
    <w:rsid w:val="00CB0633"/>
    <w:rsid w:val="00CB52D2"/>
    <w:rsid w:val="00CB7220"/>
    <w:rsid w:val="00CD63C3"/>
    <w:rsid w:val="00CE0408"/>
    <w:rsid w:val="00CE42DD"/>
    <w:rsid w:val="00CE5807"/>
    <w:rsid w:val="00CF76D0"/>
    <w:rsid w:val="00D03692"/>
    <w:rsid w:val="00D1223C"/>
    <w:rsid w:val="00D137B1"/>
    <w:rsid w:val="00D40448"/>
    <w:rsid w:val="00D458D2"/>
    <w:rsid w:val="00D4653B"/>
    <w:rsid w:val="00D61110"/>
    <w:rsid w:val="00D6573A"/>
    <w:rsid w:val="00D66921"/>
    <w:rsid w:val="00D70692"/>
    <w:rsid w:val="00D850F4"/>
    <w:rsid w:val="00D90473"/>
    <w:rsid w:val="00D90586"/>
    <w:rsid w:val="00DA4BAD"/>
    <w:rsid w:val="00DD744F"/>
    <w:rsid w:val="00DE1220"/>
    <w:rsid w:val="00DF355B"/>
    <w:rsid w:val="00DF38DF"/>
    <w:rsid w:val="00DF7C44"/>
    <w:rsid w:val="00E17704"/>
    <w:rsid w:val="00E20B37"/>
    <w:rsid w:val="00E31CB5"/>
    <w:rsid w:val="00E3416B"/>
    <w:rsid w:val="00E577C8"/>
    <w:rsid w:val="00E61090"/>
    <w:rsid w:val="00E777BE"/>
    <w:rsid w:val="00E826A7"/>
    <w:rsid w:val="00EA143B"/>
    <w:rsid w:val="00EA1DEB"/>
    <w:rsid w:val="00EA3817"/>
    <w:rsid w:val="00EA38A3"/>
    <w:rsid w:val="00EB64F3"/>
    <w:rsid w:val="00EC0205"/>
    <w:rsid w:val="00ED2EAD"/>
    <w:rsid w:val="00ED5D35"/>
    <w:rsid w:val="00ED78BC"/>
    <w:rsid w:val="00EE2D87"/>
    <w:rsid w:val="00EE4F90"/>
    <w:rsid w:val="00F01C99"/>
    <w:rsid w:val="00F14658"/>
    <w:rsid w:val="00F15CDE"/>
    <w:rsid w:val="00F22FE9"/>
    <w:rsid w:val="00F306CE"/>
    <w:rsid w:val="00F40410"/>
    <w:rsid w:val="00F44379"/>
    <w:rsid w:val="00F50496"/>
    <w:rsid w:val="00F51D5E"/>
    <w:rsid w:val="00F67897"/>
    <w:rsid w:val="00F759DC"/>
    <w:rsid w:val="00F80A47"/>
    <w:rsid w:val="00FA537E"/>
    <w:rsid w:val="00FA56AF"/>
    <w:rsid w:val="00FA5A43"/>
    <w:rsid w:val="00FB1C47"/>
    <w:rsid w:val="00FC04A8"/>
    <w:rsid w:val="00FD3D3C"/>
    <w:rsid w:val="00FE053C"/>
    <w:rsid w:val="00FE1BDC"/>
    <w:rsid w:val="00FF2FAC"/>
    <w:rsid w:val="04F1B441"/>
    <w:rsid w:val="0C8C0EB6"/>
    <w:rsid w:val="0CA0C17A"/>
    <w:rsid w:val="1CA7AE1E"/>
    <w:rsid w:val="1D8E1EF4"/>
    <w:rsid w:val="267C00C1"/>
    <w:rsid w:val="2A08AF50"/>
    <w:rsid w:val="2A4BE4D1"/>
    <w:rsid w:val="2DAF0A4D"/>
    <w:rsid w:val="35430CF1"/>
    <w:rsid w:val="36F3F05E"/>
    <w:rsid w:val="37AF7509"/>
    <w:rsid w:val="3BCFD3C4"/>
    <w:rsid w:val="3F89B8C1"/>
    <w:rsid w:val="4ABA76C2"/>
    <w:rsid w:val="4F4EC225"/>
    <w:rsid w:val="51110255"/>
    <w:rsid w:val="51FBDD6A"/>
    <w:rsid w:val="524E6D9D"/>
    <w:rsid w:val="52553F12"/>
    <w:rsid w:val="52D686E8"/>
    <w:rsid w:val="58B13A70"/>
    <w:rsid w:val="597A6FF1"/>
    <w:rsid w:val="5BBE31A1"/>
    <w:rsid w:val="5CE36053"/>
    <w:rsid w:val="5E9745E1"/>
    <w:rsid w:val="6C076501"/>
    <w:rsid w:val="75CADBA3"/>
    <w:rsid w:val="7CCCAA35"/>
    <w:rsid w:val="7DDB9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1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AA9"/>
    <w:rPr>
      <w:rFonts w:ascii="Arial" w:hAnsi="Arial"/>
    </w:rPr>
  </w:style>
  <w:style w:type="paragraph" w:styleId="Heading1">
    <w:name w:val="heading 1"/>
    <w:basedOn w:val="Normal"/>
    <w:next w:val="BodyText"/>
    <w:qFormat/>
    <w:rsid w:val="00886AA9"/>
    <w:pPr>
      <w:keepNext/>
      <w:numPr>
        <w:numId w:val="3"/>
      </w:numPr>
      <w:spacing w:before="240" w:after="60"/>
      <w:outlineLvl w:val="0"/>
    </w:pPr>
    <w:rPr>
      <w:rFonts w:cs="Arial"/>
      <w:b/>
      <w:bCs/>
      <w:kern w:val="32"/>
    </w:rPr>
  </w:style>
  <w:style w:type="paragraph" w:styleId="Heading2">
    <w:name w:val="heading 2"/>
    <w:basedOn w:val="Normal"/>
    <w:next w:val="BodyText"/>
    <w:qFormat/>
    <w:rsid w:val="00886AA9"/>
    <w:pPr>
      <w:keepNext/>
      <w:numPr>
        <w:ilvl w:val="1"/>
        <w:numId w:val="3"/>
      </w:numPr>
      <w:spacing w:before="240" w:after="60"/>
      <w:outlineLvl w:val="1"/>
    </w:pPr>
    <w:rPr>
      <w:rFonts w:cs="Arial"/>
      <w:bCs/>
      <w:i/>
      <w:iCs/>
    </w:rPr>
  </w:style>
  <w:style w:type="paragraph" w:styleId="Heading3">
    <w:name w:val="heading 3"/>
    <w:basedOn w:val="Normal"/>
    <w:next w:val="BodyText"/>
    <w:qFormat/>
    <w:rsid w:val="00886AA9"/>
    <w:pPr>
      <w:keepNext/>
      <w:numPr>
        <w:ilvl w:val="2"/>
        <w:numId w:val="3"/>
      </w:numPr>
      <w:spacing w:before="240" w:after="60"/>
      <w:outlineLvl w:val="2"/>
    </w:pPr>
    <w:rPr>
      <w:rFonts w:cs="Arial"/>
      <w:b/>
      <w:bCs/>
    </w:rPr>
  </w:style>
  <w:style w:type="paragraph" w:styleId="Heading4">
    <w:name w:val="heading 4"/>
    <w:basedOn w:val="Normal"/>
    <w:next w:val="BodyText"/>
    <w:qFormat/>
    <w:rsid w:val="00886AA9"/>
    <w:pPr>
      <w:keepNext/>
      <w:numPr>
        <w:ilvl w:val="3"/>
        <w:numId w:val="3"/>
      </w:numPr>
      <w:spacing w:before="240" w:after="60"/>
      <w:outlineLvl w:val="3"/>
    </w:pPr>
    <w:rPr>
      <w:b/>
      <w:bCs/>
    </w:rPr>
  </w:style>
  <w:style w:type="paragraph" w:styleId="Heading5">
    <w:name w:val="heading 5"/>
    <w:basedOn w:val="Normal"/>
    <w:next w:val="BodyText"/>
    <w:qFormat/>
    <w:rsid w:val="00886AA9"/>
    <w:pPr>
      <w:numPr>
        <w:ilvl w:val="4"/>
        <w:numId w:val="3"/>
      </w:numPr>
      <w:spacing w:before="240" w:after="60"/>
      <w:outlineLvl w:val="4"/>
    </w:pPr>
    <w:rPr>
      <w:b/>
      <w:bCs/>
      <w:i/>
      <w:iCs/>
      <w:szCs w:val="26"/>
    </w:rPr>
  </w:style>
  <w:style w:type="paragraph" w:styleId="Heading6">
    <w:name w:val="heading 6"/>
    <w:basedOn w:val="Normal"/>
    <w:next w:val="Normal"/>
    <w:qFormat/>
    <w:rsid w:val="00886AA9"/>
    <w:pPr>
      <w:numPr>
        <w:ilvl w:val="5"/>
        <w:numId w:val="3"/>
      </w:numPr>
      <w:spacing w:before="240" w:after="60"/>
      <w:outlineLvl w:val="5"/>
    </w:pPr>
    <w:rPr>
      <w:b/>
      <w:bCs/>
      <w:szCs w:val="22"/>
    </w:rPr>
  </w:style>
  <w:style w:type="paragraph" w:styleId="Heading7">
    <w:name w:val="heading 7"/>
    <w:basedOn w:val="Normal"/>
    <w:next w:val="Normal"/>
    <w:qFormat/>
    <w:rsid w:val="00886AA9"/>
    <w:pPr>
      <w:numPr>
        <w:ilvl w:val="6"/>
        <w:numId w:val="3"/>
      </w:numPr>
      <w:spacing w:before="240" w:after="60"/>
      <w:outlineLvl w:val="6"/>
    </w:pPr>
  </w:style>
  <w:style w:type="paragraph" w:styleId="Heading8">
    <w:name w:val="heading 8"/>
    <w:basedOn w:val="Normal"/>
    <w:next w:val="Normal"/>
    <w:qFormat/>
    <w:rsid w:val="00886AA9"/>
    <w:pPr>
      <w:numPr>
        <w:ilvl w:val="7"/>
        <w:numId w:val="3"/>
      </w:numPr>
      <w:spacing w:before="240" w:after="60"/>
      <w:outlineLvl w:val="7"/>
    </w:pPr>
    <w:rPr>
      <w:i/>
      <w:iCs/>
    </w:rPr>
  </w:style>
  <w:style w:type="paragraph" w:styleId="Heading9">
    <w:name w:val="heading 9"/>
    <w:basedOn w:val="Normal"/>
    <w:next w:val="Normal"/>
    <w:qFormat/>
    <w:rsid w:val="00886AA9"/>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886AA9"/>
    <w:pPr>
      <w:numPr>
        <w:numId w:val="1"/>
      </w:numPr>
    </w:pPr>
  </w:style>
  <w:style w:type="numbering" w:styleId="1ai">
    <w:name w:val="Outline List 1"/>
    <w:basedOn w:val="NoList"/>
    <w:semiHidden/>
    <w:rsid w:val="00886AA9"/>
    <w:pPr>
      <w:numPr>
        <w:numId w:val="2"/>
      </w:numPr>
    </w:pPr>
  </w:style>
  <w:style w:type="numbering" w:styleId="ArticleSection">
    <w:name w:val="Outline List 3"/>
    <w:basedOn w:val="NoList"/>
    <w:semiHidden/>
    <w:rsid w:val="00886AA9"/>
    <w:pPr>
      <w:numPr>
        <w:numId w:val="3"/>
      </w:numPr>
    </w:pPr>
  </w:style>
  <w:style w:type="paragraph" w:styleId="BalloonText">
    <w:name w:val="Balloon Text"/>
    <w:basedOn w:val="Normal"/>
    <w:semiHidden/>
    <w:rsid w:val="00886AA9"/>
    <w:rPr>
      <w:rFonts w:ascii="Tahoma" w:hAnsi="Tahoma" w:cs="Tahoma"/>
      <w:sz w:val="16"/>
      <w:szCs w:val="16"/>
    </w:rPr>
  </w:style>
  <w:style w:type="paragraph" w:styleId="BodyText">
    <w:name w:val="Body Text"/>
    <w:basedOn w:val="Normal"/>
    <w:rsid w:val="00886AA9"/>
    <w:pPr>
      <w:jc w:val="both"/>
    </w:pPr>
  </w:style>
  <w:style w:type="paragraph" w:customStyle="1" w:styleId="Body">
    <w:name w:val="Body"/>
    <w:basedOn w:val="BodyText"/>
    <w:rsid w:val="00886AA9"/>
    <w:pPr>
      <w:spacing w:after="240"/>
    </w:pPr>
    <w:rPr>
      <w:sz w:val="22"/>
      <w:szCs w:val="21"/>
    </w:rPr>
  </w:style>
  <w:style w:type="paragraph" w:customStyle="1" w:styleId="BodyText15">
    <w:name w:val="Body Text 1.5"/>
    <w:basedOn w:val="BodyText"/>
    <w:rsid w:val="00886AA9"/>
    <w:pPr>
      <w:spacing w:line="360" w:lineRule="auto"/>
    </w:pPr>
  </w:style>
  <w:style w:type="paragraph" w:styleId="BodyText2">
    <w:name w:val="Body Text 2"/>
    <w:basedOn w:val="BodyText"/>
    <w:rsid w:val="00886AA9"/>
    <w:pPr>
      <w:spacing w:line="480" w:lineRule="auto"/>
    </w:pPr>
  </w:style>
  <w:style w:type="paragraph" w:styleId="BodyText3">
    <w:name w:val="Body Text 3"/>
    <w:basedOn w:val="Normal"/>
    <w:semiHidden/>
    <w:rsid w:val="00886AA9"/>
    <w:pPr>
      <w:spacing w:after="120"/>
    </w:pPr>
    <w:rPr>
      <w:sz w:val="16"/>
      <w:szCs w:val="16"/>
    </w:rPr>
  </w:style>
  <w:style w:type="paragraph" w:styleId="BodyTextFirstIndent">
    <w:name w:val="Body Text First Indent"/>
    <w:basedOn w:val="BodyText"/>
    <w:rsid w:val="00886AA9"/>
    <w:pPr>
      <w:spacing w:after="240"/>
      <w:ind w:firstLine="720"/>
    </w:pPr>
  </w:style>
  <w:style w:type="paragraph" w:customStyle="1" w:styleId="BodyTextFirstIndent15">
    <w:name w:val="Body Text First Indent 1.5"/>
    <w:basedOn w:val="BodyText"/>
    <w:rsid w:val="00886AA9"/>
    <w:pPr>
      <w:spacing w:line="360" w:lineRule="auto"/>
      <w:ind w:firstLine="720"/>
    </w:pPr>
  </w:style>
  <w:style w:type="paragraph" w:styleId="BodyTextIndent">
    <w:name w:val="Body Text Indent"/>
    <w:basedOn w:val="BodyText"/>
    <w:next w:val="BodyTextFirstIndent"/>
    <w:rsid w:val="00886AA9"/>
    <w:pPr>
      <w:spacing w:after="240"/>
      <w:ind w:left="720" w:right="720"/>
    </w:pPr>
  </w:style>
  <w:style w:type="paragraph" w:styleId="BodyTextFirstIndent2">
    <w:name w:val="Body Text First Indent 2"/>
    <w:basedOn w:val="BodyText"/>
    <w:rsid w:val="00886AA9"/>
    <w:pPr>
      <w:spacing w:line="480" w:lineRule="auto"/>
      <w:ind w:firstLine="720"/>
    </w:pPr>
  </w:style>
  <w:style w:type="paragraph" w:customStyle="1" w:styleId="BodyTextIndent15">
    <w:name w:val="Body Text Indent 1.5"/>
    <w:basedOn w:val="BodyText"/>
    <w:next w:val="BodyTextFirstIndent15"/>
    <w:rsid w:val="00886AA9"/>
    <w:pPr>
      <w:spacing w:line="360" w:lineRule="auto"/>
      <w:ind w:left="720" w:right="720"/>
    </w:pPr>
  </w:style>
  <w:style w:type="paragraph" w:styleId="BodyTextIndent2">
    <w:name w:val="Body Text Indent 2"/>
    <w:basedOn w:val="BodyText"/>
    <w:next w:val="BodyTextFirstIndent2"/>
    <w:rsid w:val="00886AA9"/>
    <w:pPr>
      <w:spacing w:line="480" w:lineRule="auto"/>
      <w:ind w:left="720" w:right="720"/>
    </w:pPr>
  </w:style>
  <w:style w:type="paragraph" w:styleId="BodyTextIndent3">
    <w:name w:val="Body Text Indent 3"/>
    <w:basedOn w:val="Normal"/>
    <w:semiHidden/>
    <w:rsid w:val="00886AA9"/>
    <w:pPr>
      <w:spacing w:after="120"/>
      <w:ind w:left="360"/>
    </w:pPr>
    <w:rPr>
      <w:sz w:val="16"/>
      <w:szCs w:val="16"/>
    </w:rPr>
  </w:style>
  <w:style w:type="paragraph" w:customStyle="1" w:styleId="BodyTextLeft">
    <w:name w:val="Body Text Left"/>
    <w:basedOn w:val="BodyText"/>
    <w:rsid w:val="00886AA9"/>
    <w:pPr>
      <w:jc w:val="left"/>
    </w:pPr>
  </w:style>
  <w:style w:type="paragraph" w:styleId="Caption">
    <w:name w:val="caption"/>
    <w:basedOn w:val="Normal"/>
    <w:next w:val="Normal"/>
    <w:qFormat/>
    <w:rsid w:val="00886AA9"/>
    <w:pPr>
      <w:spacing w:before="120" w:after="120"/>
    </w:pPr>
    <w:rPr>
      <w:b/>
      <w:bCs/>
    </w:rPr>
  </w:style>
  <w:style w:type="paragraph" w:styleId="Closing">
    <w:name w:val="Closing"/>
    <w:basedOn w:val="Normal"/>
    <w:semiHidden/>
    <w:rsid w:val="00886AA9"/>
    <w:pPr>
      <w:ind w:left="4320"/>
    </w:pPr>
  </w:style>
  <w:style w:type="character" w:styleId="CommentReference">
    <w:name w:val="annotation reference"/>
    <w:basedOn w:val="DefaultParagraphFont"/>
    <w:rsid w:val="00886AA9"/>
    <w:rPr>
      <w:sz w:val="16"/>
      <w:szCs w:val="16"/>
    </w:rPr>
  </w:style>
  <w:style w:type="paragraph" w:styleId="CommentText">
    <w:name w:val="annotation text"/>
    <w:basedOn w:val="BodyText"/>
    <w:rsid w:val="00886AA9"/>
    <w:pPr>
      <w:spacing w:after="240"/>
    </w:pPr>
  </w:style>
  <w:style w:type="paragraph" w:styleId="CommentSubject">
    <w:name w:val="annotation subject"/>
    <w:basedOn w:val="CommentText"/>
    <w:next w:val="CommentText"/>
    <w:rsid w:val="00886AA9"/>
    <w:rPr>
      <w:b/>
      <w:bCs/>
    </w:rPr>
  </w:style>
  <w:style w:type="paragraph" w:styleId="Date">
    <w:name w:val="Date"/>
    <w:basedOn w:val="Normal"/>
    <w:next w:val="BodyText"/>
    <w:rsid w:val="00886AA9"/>
  </w:style>
  <w:style w:type="paragraph" w:customStyle="1" w:styleId="DoubleIndent">
    <w:name w:val="Double Indent"/>
    <w:basedOn w:val="BodyText"/>
    <w:next w:val="BodyTextFirstIndent"/>
    <w:rsid w:val="00886AA9"/>
    <w:pPr>
      <w:spacing w:after="240"/>
      <w:ind w:left="1440" w:right="1440"/>
    </w:pPr>
  </w:style>
  <w:style w:type="paragraph" w:styleId="E-mailSignature">
    <w:name w:val="E-mail Signature"/>
    <w:basedOn w:val="Normal"/>
    <w:semiHidden/>
    <w:rsid w:val="00886AA9"/>
  </w:style>
  <w:style w:type="character" w:styleId="Emphasis">
    <w:name w:val="Emphasis"/>
    <w:basedOn w:val="DefaultParagraphFont"/>
    <w:qFormat/>
    <w:rsid w:val="00886AA9"/>
    <w:rPr>
      <w:i/>
      <w:iCs/>
    </w:rPr>
  </w:style>
  <w:style w:type="character" w:styleId="EndnoteReference">
    <w:name w:val="endnote reference"/>
    <w:basedOn w:val="DefaultParagraphFont"/>
    <w:rsid w:val="00886AA9"/>
    <w:rPr>
      <w:vertAlign w:val="superscript"/>
    </w:rPr>
  </w:style>
  <w:style w:type="paragraph" w:styleId="EndnoteText">
    <w:name w:val="endnote text"/>
    <w:basedOn w:val="BodyText"/>
    <w:rsid w:val="00886AA9"/>
    <w:pPr>
      <w:spacing w:after="240"/>
    </w:pPr>
  </w:style>
  <w:style w:type="paragraph" w:styleId="EnvelopeAddress">
    <w:name w:val="envelope address"/>
    <w:basedOn w:val="Normal"/>
    <w:semiHidden/>
    <w:rsid w:val="00886AA9"/>
    <w:pPr>
      <w:framePr w:w="7920" w:h="1980" w:hRule="exact" w:hSpace="180" w:wrap="auto" w:hAnchor="page" w:xAlign="center" w:yAlign="bottom"/>
      <w:ind w:left="2880"/>
    </w:pPr>
    <w:rPr>
      <w:rFonts w:cs="Arial"/>
    </w:rPr>
  </w:style>
  <w:style w:type="paragraph" w:styleId="EnvelopeReturn">
    <w:name w:val="envelope return"/>
    <w:basedOn w:val="Normal"/>
    <w:semiHidden/>
    <w:rsid w:val="00886AA9"/>
    <w:rPr>
      <w:rFonts w:cs="Arial"/>
    </w:rPr>
  </w:style>
  <w:style w:type="character" w:styleId="FollowedHyperlink">
    <w:name w:val="FollowedHyperlink"/>
    <w:basedOn w:val="DefaultParagraphFont"/>
    <w:semiHidden/>
    <w:rsid w:val="00886AA9"/>
    <w:rPr>
      <w:color w:val="800080"/>
      <w:u w:val="single"/>
    </w:rPr>
  </w:style>
  <w:style w:type="paragraph" w:styleId="Footer">
    <w:name w:val="footer"/>
    <w:basedOn w:val="Normal"/>
    <w:link w:val="FooterChar"/>
    <w:uiPriority w:val="99"/>
    <w:rsid w:val="00886AA9"/>
    <w:pPr>
      <w:tabs>
        <w:tab w:val="center" w:pos="4680"/>
        <w:tab w:val="right" w:pos="9360"/>
      </w:tabs>
    </w:pPr>
  </w:style>
  <w:style w:type="character" w:styleId="FootnoteReference">
    <w:name w:val="footnote reference"/>
    <w:basedOn w:val="DefaultParagraphFont"/>
    <w:rsid w:val="00886AA9"/>
    <w:rPr>
      <w:vertAlign w:val="superscript"/>
    </w:rPr>
  </w:style>
  <w:style w:type="paragraph" w:styleId="FootnoteText">
    <w:name w:val="footnote text"/>
    <w:basedOn w:val="BodyText"/>
    <w:rsid w:val="00886AA9"/>
    <w:pPr>
      <w:spacing w:after="240"/>
    </w:pPr>
  </w:style>
  <w:style w:type="paragraph" w:styleId="Header">
    <w:name w:val="header"/>
    <w:basedOn w:val="Normal"/>
    <w:next w:val="BodyText"/>
    <w:rsid w:val="00886AA9"/>
    <w:pPr>
      <w:tabs>
        <w:tab w:val="center" w:pos="4680"/>
        <w:tab w:val="right" w:pos="9360"/>
      </w:tabs>
    </w:pPr>
  </w:style>
  <w:style w:type="character" w:styleId="HTMLAcronym">
    <w:name w:val="HTML Acronym"/>
    <w:basedOn w:val="DefaultParagraphFont"/>
    <w:semiHidden/>
    <w:rsid w:val="00886AA9"/>
  </w:style>
  <w:style w:type="paragraph" w:styleId="HTMLAddress">
    <w:name w:val="HTML Address"/>
    <w:basedOn w:val="Normal"/>
    <w:semiHidden/>
    <w:rsid w:val="00886AA9"/>
    <w:rPr>
      <w:i/>
      <w:iCs/>
    </w:rPr>
  </w:style>
  <w:style w:type="character" w:styleId="HTMLCite">
    <w:name w:val="HTML Cite"/>
    <w:basedOn w:val="DefaultParagraphFont"/>
    <w:semiHidden/>
    <w:rsid w:val="00886AA9"/>
    <w:rPr>
      <w:i/>
      <w:iCs/>
    </w:rPr>
  </w:style>
  <w:style w:type="character" w:styleId="HTMLCode">
    <w:name w:val="HTML Code"/>
    <w:basedOn w:val="DefaultParagraphFont"/>
    <w:semiHidden/>
    <w:rsid w:val="00886AA9"/>
    <w:rPr>
      <w:rFonts w:ascii="Courier New" w:hAnsi="Courier New" w:cs="Courier New"/>
      <w:sz w:val="20"/>
      <w:szCs w:val="20"/>
    </w:rPr>
  </w:style>
  <w:style w:type="character" w:styleId="HTMLDefinition">
    <w:name w:val="HTML Definition"/>
    <w:basedOn w:val="DefaultParagraphFont"/>
    <w:semiHidden/>
    <w:rsid w:val="00886AA9"/>
    <w:rPr>
      <w:i/>
      <w:iCs/>
    </w:rPr>
  </w:style>
  <w:style w:type="character" w:styleId="HTMLKeyboard">
    <w:name w:val="HTML Keyboard"/>
    <w:basedOn w:val="DefaultParagraphFont"/>
    <w:semiHidden/>
    <w:rsid w:val="00886AA9"/>
    <w:rPr>
      <w:rFonts w:ascii="Courier New" w:hAnsi="Courier New" w:cs="Courier New"/>
      <w:sz w:val="20"/>
      <w:szCs w:val="20"/>
    </w:rPr>
  </w:style>
  <w:style w:type="paragraph" w:styleId="HTMLPreformatted">
    <w:name w:val="HTML Preformatted"/>
    <w:basedOn w:val="Normal"/>
    <w:semiHidden/>
    <w:rsid w:val="00886AA9"/>
    <w:rPr>
      <w:rFonts w:ascii="Courier New" w:hAnsi="Courier New" w:cs="Courier New"/>
    </w:rPr>
  </w:style>
  <w:style w:type="character" w:styleId="HTMLSample">
    <w:name w:val="HTML Sample"/>
    <w:basedOn w:val="DefaultParagraphFont"/>
    <w:semiHidden/>
    <w:rsid w:val="00886AA9"/>
    <w:rPr>
      <w:rFonts w:ascii="Courier New" w:hAnsi="Courier New" w:cs="Courier New"/>
    </w:rPr>
  </w:style>
  <w:style w:type="character" w:styleId="HTMLTypewriter">
    <w:name w:val="HTML Typewriter"/>
    <w:basedOn w:val="DefaultParagraphFont"/>
    <w:semiHidden/>
    <w:rsid w:val="00886AA9"/>
    <w:rPr>
      <w:rFonts w:ascii="Courier New" w:hAnsi="Courier New" w:cs="Courier New"/>
      <w:sz w:val="20"/>
      <w:szCs w:val="20"/>
    </w:rPr>
  </w:style>
  <w:style w:type="character" w:styleId="HTMLVariable">
    <w:name w:val="HTML Variable"/>
    <w:basedOn w:val="DefaultParagraphFont"/>
    <w:semiHidden/>
    <w:rsid w:val="00886AA9"/>
    <w:rPr>
      <w:i/>
      <w:iCs/>
    </w:rPr>
  </w:style>
  <w:style w:type="character" w:styleId="Hyperlink">
    <w:name w:val="Hyperlink"/>
    <w:basedOn w:val="DefaultParagraphFont"/>
    <w:uiPriority w:val="99"/>
    <w:semiHidden/>
    <w:rsid w:val="00886AA9"/>
    <w:rPr>
      <w:color w:val="0000FF"/>
      <w:u w:val="single"/>
    </w:rPr>
  </w:style>
  <w:style w:type="paragraph" w:styleId="Index1">
    <w:name w:val="index 1"/>
    <w:basedOn w:val="Normal"/>
    <w:next w:val="Normal"/>
    <w:autoRedefine/>
    <w:semiHidden/>
    <w:rsid w:val="00886AA9"/>
    <w:pPr>
      <w:ind w:left="240" w:hanging="240"/>
    </w:pPr>
  </w:style>
  <w:style w:type="paragraph" w:styleId="IndexHeading">
    <w:name w:val="index heading"/>
    <w:basedOn w:val="BodyText"/>
    <w:next w:val="BodyText"/>
    <w:semiHidden/>
    <w:rsid w:val="00886AA9"/>
    <w:pPr>
      <w:spacing w:after="240"/>
      <w:jc w:val="center"/>
    </w:pPr>
    <w:rPr>
      <w:rFonts w:cs="Arial"/>
      <w:b/>
      <w:bCs/>
    </w:rPr>
  </w:style>
  <w:style w:type="character" w:styleId="LineNumber">
    <w:name w:val="line number"/>
    <w:basedOn w:val="DefaultParagraphFont"/>
    <w:semiHidden/>
    <w:rsid w:val="00886AA9"/>
  </w:style>
  <w:style w:type="paragraph" w:styleId="List">
    <w:name w:val="List"/>
    <w:basedOn w:val="Normal"/>
    <w:semiHidden/>
    <w:rsid w:val="00886AA9"/>
    <w:pPr>
      <w:ind w:left="360" w:hanging="360"/>
    </w:pPr>
  </w:style>
  <w:style w:type="paragraph" w:styleId="List2">
    <w:name w:val="List 2"/>
    <w:basedOn w:val="Normal"/>
    <w:semiHidden/>
    <w:rsid w:val="00886AA9"/>
    <w:pPr>
      <w:ind w:left="720" w:hanging="360"/>
    </w:pPr>
  </w:style>
  <w:style w:type="paragraph" w:styleId="List3">
    <w:name w:val="List 3"/>
    <w:basedOn w:val="Normal"/>
    <w:semiHidden/>
    <w:rsid w:val="00886AA9"/>
    <w:pPr>
      <w:ind w:left="1080" w:hanging="360"/>
    </w:pPr>
  </w:style>
  <w:style w:type="paragraph" w:styleId="List4">
    <w:name w:val="List 4"/>
    <w:basedOn w:val="Normal"/>
    <w:semiHidden/>
    <w:rsid w:val="00886AA9"/>
    <w:pPr>
      <w:ind w:left="1440" w:hanging="360"/>
    </w:pPr>
  </w:style>
  <w:style w:type="paragraph" w:styleId="List5">
    <w:name w:val="List 5"/>
    <w:basedOn w:val="Normal"/>
    <w:semiHidden/>
    <w:rsid w:val="00886AA9"/>
    <w:pPr>
      <w:ind w:left="1800" w:hanging="360"/>
    </w:pPr>
  </w:style>
  <w:style w:type="paragraph" w:styleId="ListBullet">
    <w:name w:val="List Bullet"/>
    <w:basedOn w:val="Normal"/>
    <w:autoRedefine/>
    <w:semiHidden/>
    <w:rsid w:val="00886AA9"/>
    <w:pPr>
      <w:numPr>
        <w:numId w:val="4"/>
      </w:numPr>
      <w:tabs>
        <w:tab w:val="clear" w:pos="360"/>
        <w:tab w:val="num" w:pos="1800"/>
      </w:tabs>
      <w:ind w:left="1800"/>
    </w:pPr>
  </w:style>
  <w:style w:type="paragraph" w:styleId="ListBullet2">
    <w:name w:val="List Bullet 2"/>
    <w:basedOn w:val="Normal"/>
    <w:autoRedefine/>
    <w:semiHidden/>
    <w:rsid w:val="00886AA9"/>
    <w:pPr>
      <w:numPr>
        <w:numId w:val="5"/>
      </w:numPr>
      <w:tabs>
        <w:tab w:val="clear" w:pos="720"/>
        <w:tab w:val="num" w:pos="360"/>
      </w:tabs>
      <w:ind w:left="360"/>
    </w:pPr>
  </w:style>
  <w:style w:type="paragraph" w:styleId="ListBullet3">
    <w:name w:val="List Bullet 3"/>
    <w:basedOn w:val="Normal"/>
    <w:autoRedefine/>
    <w:semiHidden/>
    <w:rsid w:val="00886AA9"/>
    <w:pPr>
      <w:numPr>
        <w:numId w:val="6"/>
      </w:numPr>
      <w:tabs>
        <w:tab w:val="clear" w:pos="1080"/>
        <w:tab w:val="num" w:pos="1440"/>
      </w:tabs>
      <w:ind w:left="0" w:firstLine="0"/>
    </w:pPr>
  </w:style>
  <w:style w:type="paragraph" w:styleId="ListBullet4">
    <w:name w:val="List Bullet 4"/>
    <w:basedOn w:val="Normal"/>
    <w:autoRedefine/>
    <w:semiHidden/>
    <w:rsid w:val="00886AA9"/>
    <w:pPr>
      <w:numPr>
        <w:numId w:val="7"/>
      </w:numPr>
      <w:ind w:left="0" w:firstLine="0"/>
    </w:pPr>
  </w:style>
  <w:style w:type="paragraph" w:styleId="ListBullet5">
    <w:name w:val="List Bullet 5"/>
    <w:basedOn w:val="Normal"/>
    <w:autoRedefine/>
    <w:semiHidden/>
    <w:rsid w:val="00886AA9"/>
    <w:pPr>
      <w:numPr>
        <w:numId w:val="8"/>
      </w:numPr>
      <w:tabs>
        <w:tab w:val="clear" w:pos="1800"/>
        <w:tab w:val="num" w:pos="1440"/>
      </w:tabs>
      <w:ind w:left="0" w:firstLine="0"/>
    </w:pPr>
  </w:style>
  <w:style w:type="paragraph" w:styleId="ListContinue">
    <w:name w:val="List Continue"/>
    <w:basedOn w:val="Normal"/>
    <w:semiHidden/>
    <w:rsid w:val="00886AA9"/>
    <w:pPr>
      <w:spacing w:after="120"/>
      <w:ind w:left="360"/>
    </w:pPr>
  </w:style>
  <w:style w:type="paragraph" w:styleId="ListContinue2">
    <w:name w:val="List Continue 2"/>
    <w:basedOn w:val="Normal"/>
    <w:semiHidden/>
    <w:rsid w:val="00886AA9"/>
    <w:pPr>
      <w:spacing w:after="120"/>
      <w:ind w:left="720"/>
    </w:pPr>
  </w:style>
  <w:style w:type="paragraph" w:styleId="ListContinue3">
    <w:name w:val="List Continue 3"/>
    <w:basedOn w:val="Normal"/>
    <w:semiHidden/>
    <w:rsid w:val="00886AA9"/>
    <w:pPr>
      <w:spacing w:after="120"/>
      <w:ind w:left="1080"/>
    </w:pPr>
  </w:style>
  <w:style w:type="paragraph" w:styleId="ListContinue4">
    <w:name w:val="List Continue 4"/>
    <w:basedOn w:val="Normal"/>
    <w:semiHidden/>
    <w:rsid w:val="00886AA9"/>
    <w:pPr>
      <w:spacing w:after="120"/>
      <w:ind w:left="1440"/>
    </w:pPr>
  </w:style>
  <w:style w:type="paragraph" w:styleId="ListContinue5">
    <w:name w:val="List Continue 5"/>
    <w:basedOn w:val="Normal"/>
    <w:semiHidden/>
    <w:rsid w:val="00886AA9"/>
    <w:pPr>
      <w:spacing w:after="120"/>
      <w:ind w:left="1800"/>
    </w:pPr>
  </w:style>
  <w:style w:type="paragraph" w:styleId="ListNumber">
    <w:name w:val="List Number"/>
    <w:basedOn w:val="Normal"/>
    <w:semiHidden/>
    <w:rsid w:val="00886AA9"/>
    <w:pPr>
      <w:numPr>
        <w:numId w:val="9"/>
      </w:numPr>
      <w:tabs>
        <w:tab w:val="clear" w:pos="360"/>
        <w:tab w:val="num" w:pos="1440"/>
      </w:tabs>
      <w:ind w:left="0" w:firstLine="0"/>
    </w:pPr>
  </w:style>
  <w:style w:type="paragraph" w:styleId="ListNumber2">
    <w:name w:val="List Number 2"/>
    <w:basedOn w:val="Normal"/>
    <w:semiHidden/>
    <w:rsid w:val="00886AA9"/>
    <w:pPr>
      <w:numPr>
        <w:numId w:val="10"/>
      </w:numPr>
      <w:tabs>
        <w:tab w:val="clear" w:pos="720"/>
        <w:tab w:val="num" w:pos="1440"/>
      </w:tabs>
      <w:ind w:left="0" w:firstLine="0"/>
    </w:pPr>
  </w:style>
  <w:style w:type="paragraph" w:styleId="ListNumber3">
    <w:name w:val="List Number 3"/>
    <w:basedOn w:val="Normal"/>
    <w:semiHidden/>
    <w:rsid w:val="00886AA9"/>
    <w:pPr>
      <w:numPr>
        <w:numId w:val="11"/>
      </w:numPr>
      <w:tabs>
        <w:tab w:val="clear" w:pos="1080"/>
        <w:tab w:val="num" w:pos="1440"/>
      </w:tabs>
      <w:ind w:left="0" w:firstLine="0"/>
    </w:pPr>
  </w:style>
  <w:style w:type="paragraph" w:styleId="ListNumber4">
    <w:name w:val="List Number 4"/>
    <w:basedOn w:val="Normal"/>
    <w:semiHidden/>
    <w:rsid w:val="00886AA9"/>
    <w:pPr>
      <w:numPr>
        <w:numId w:val="12"/>
      </w:numPr>
      <w:tabs>
        <w:tab w:val="clear" w:pos="1440"/>
        <w:tab w:val="num" w:pos="360"/>
      </w:tabs>
      <w:ind w:left="360"/>
    </w:pPr>
  </w:style>
  <w:style w:type="paragraph" w:styleId="ListNumber5">
    <w:name w:val="List Number 5"/>
    <w:basedOn w:val="Normal"/>
    <w:semiHidden/>
    <w:rsid w:val="00886AA9"/>
    <w:pPr>
      <w:numPr>
        <w:numId w:val="13"/>
      </w:numPr>
      <w:tabs>
        <w:tab w:val="clear" w:pos="1800"/>
        <w:tab w:val="num" w:pos="1080"/>
      </w:tabs>
      <w:ind w:left="1080"/>
    </w:pPr>
  </w:style>
  <w:style w:type="paragraph" w:styleId="MacroText">
    <w:name w:val="macro"/>
    <w:semiHidden/>
    <w:rsid w:val="00886AA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BodyText"/>
    <w:semiHidden/>
    <w:rsid w:val="00886AA9"/>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cs="Arial"/>
    </w:rPr>
  </w:style>
  <w:style w:type="paragraph" w:styleId="NormalWeb">
    <w:name w:val="Normal (Web)"/>
    <w:basedOn w:val="Normal"/>
    <w:semiHidden/>
    <w:rsid w:val="00886AA9"/>
  </w:style>
  <w:style w:type="paragraph" w:styleId="NormalIndent">
    <w:name w:val="Normal Indent"/>
    <w:basedOn w:val="Normal"/>
    <w:semiHidden/>
    <w:rsid w:val="00886AA9"/>
    <w:pPr>
      <w:ind w:left="720"/>
    </w:pPr>
  </w:style>
  <w:style w:type="paragraph" w:styleId="NoteHeading">
    <w:name w:val="Note Heading"/>
    <w:basedOn w:val="Normal"/>
    <w:next w:val="Normal"/>
    <w:semiHidden/>
    <w:rsid w:val="00886AA9"/>
  </w:style>
  <w:style w:type="character" w:styleId="PageNumber">
    <w:name w:val="page number"/>
    <w:basedOn w:val="DefaultParagraphFont"/>
    <w:rsid w:val="00886AA9"/>
    <w:rPr>
      <w:rFonts w:ascii="Times New Roman" w:hAnsi="Times New Roman"/>
      <w:sz w:val="24"/>
      <w:szCs w:val="24"/>
    </w:rPr>
  </w:style>
  <w:style w:type="paragraph" w:styleId="PlainText">
    <w:name w:val="Plain Text"/>
    <w:basedOn w:val="Normal"/>
    <w:semiHidden/>
    <w:rsid w:val="00886AA9"/>
    <w:rPr>
      <w:rFonts w:ascii="Courier New" w:hAnsi="Courier New" w:cs="Courier New"/>
    </w:rPr>
  </w:style>
  <w:style w:type="paragraph" w:customStyle="1" w:styleId="ReLine">
    <w:name w:val="Re: Line"/>
    <w:basedOn w:val="BodyText"/>
    <w:next w:val="BodyText"/>
    <w:rsid w:val="00886AA9"/>
    <w:pPr>
      <w:ind w:left="1440" w:right="720" w:hanging="720"/>
    </w:pPr>
    <w:rPr>
      <w:b/>
    </w:rPr>
  </w:style>
  <w:style w:type="paragraph" w:customStyle="1" w:styleId="RightTab65">
    <w:name w:val="Right Tab (6.5)"/>
    <w:basedOn w:val="BodyText"/>
    <w:rsid w:val="00886AA9"/>
    <w:pPr>
      <w:tabs>
        <w:tab w:val="right" w:pos="9360"/>
      </w:tabs>
    </w:pPr>
  </w:style>
  <w:style w:type="paragraph" w:styleId="Salutation">
    <w:name w:val="Salutation"/>
    <w:basedOn w:val="Normal"/>
    <w:next w:val="Normal"/>
    <w:semiHidden/>
    <w:rsid w:val="00886AA9"/>
  </w:style>
  <w:style w:type="paragraph" w:styleId="Signature">
    <w:name w:val="Signature"/>
    <w:basedOn w:val="BodyText"/>
    <w:rsid w:val="00886AA9"/>
    <w:pPr>
      <w:keepNext/>
      <w:tabs>
        <w:tab w:val="right" w:leader="underscore" w:pos="9360"/>
      </w:tabs>
      <w:ind w:left="4680"/>
      <w:jc w:val="left"/>
    </w:pPr>
  </w:style>
  <w:style w:type="character" w:styleId="Strong">
    <w:name w:val="Strong"/>
    <w:basedOn w:val="DefaultParagraphFont"/>
    <w:qFormat/>
    <w:rsid w:val="00886AA9"/>
    <w:rPr>
      <w:b/>
      <w:bCs/>
    </w:rPr>
  </w:style>
  <w:style w:type="paragraph" w:styleId="Subtitle">
    <w:name w:val="Subtitle"/>
    <w:basedOn w:val="BodyText"/>
    <w:next w:val="BodyText"/>
    <w:qFormat/>
    <w:rsid w:val="00886AA9"/>
    <w:pPr>
      <w:spacing w:after="240"/>
      <w:jc w:val="center"/>
    </w:pPr>
    <w:rPr>
      <w:rFonts w:cs="Arial"/>
    </w:rPr>
  </w:style>
  <w:style w:type="table" w:styleId="Table3Deffects1">
    <w:name w:val="Table 3D effects 1"/>
    <w:basedOn w:val="TableNormal"/>
    <w:semiHidden/>
    <w:rsid w:val="00886AA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86AA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86AA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oldTitle">
    <w:name w:val="Table Bold Title"/>
    <w:basedOn w:val="BodyText"/>
    <w:rsid w:val="00886AA9"/>
    <w:pPr>
      <w:jc w:val="center"/>
    </w:pPr>
    <w:rPr>
      <w:b/>
    </w:rPr>
  </w:style>
  <w:style w:type="table" w:styleId="TableClassic1">
    <w:name w:val="Table Classic 1"/>
    <w:basedOn w:val="TableNormal"/>
    <w:semiHidden/>
    <w:rsid w:val="00886AA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86AA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86A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86AA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86AA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86AA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86A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86AA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86AA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86A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86AA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86A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86AA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86A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8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86A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86AA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86A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86AA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86AA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86AA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86A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86AA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talicTitle">
    <w:name w:val="Table Italic Title"/>
    <w:basedOn w:val="BodyText"/>
    <w:rsid w:val="00886AA9"/>
    <w:pPr>
      <w:jc w:val="center"/>
    </w:pPr>
    <w:rPr>
      <w:i/>
    </w:rPr>
  </w:style>
  <w:style w:type="table" w:styleId="TableList1">
    <w:name w:val="Table List 1"/>
    <w:basedOn w:val="TableNormal"/>
    <w:semiHidden/>
    <w:rsid w:val="00886A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86AA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86A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86A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86A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86A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86A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86A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86A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86AA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86AA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86AA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86AA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86AA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rsid w:val="00886AA9"/>
    <w:pPr>
      <w:spacing w:after="240"/>
      <w:jc w:val="left"/>
    </w:pPr>
  </w:style>
  <w:style w:type="table" w:styleId="TableTheme">
    <w:name w:val="Table Theme"/>
    <w:basedOn w:val="TableNormal"/>
    <w:semiHidden/>
    <w:rsid w:val="0088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UnderlineTitle">
    <w:name w:val="Table Underline Title"/>
    <w:basedOn w:val="BodyText"/>
    <w:rsid w:val="00886AA9"/>
    <w:pPr>
      <w:jc w:val="center"/>
    </w:pPr>
    <w:rPr>
      <w:u w:val="single"/>
    </w:rPr>
  </w:style>
  <w:style w:type="table" w:styleId="TableWeb1">
    <w:name w:val="Table Web 1"/>
    <w:basedOn w:val="TableNormal"/>
    <w:semiHidden/>
    <w:rsid w:val="00886AA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86AA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86A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odyText"/>
    <w:next w:val="BodyText"/>
    <w:qFormat/>
    <w:rsid w:val="00886AA9"/>
    <w:pPr>
      <w:keepNext/>
      <w:spacing w:after="240"/>
      <w:jc w:val="center"/>
    </w:pPr>
    <w:rPr>
      <w:rFonts w:cs="Arial"/>
      <w:b/>
      <w:bCs/>
    </w:rPr>
  </w:style>
  <w:style w:type="paragraph" w:customStyle="1" w:styleId="Title2">
    <w:name w:val="Title 2"/>
    <w:basedOn w:val="BodyText"/>
    <w:next w:val="BodyText"/>
    <w:rsid w:val="00886AA9"/>
    <w:pPr>
      <w:keepNext/>
      <w:spacing w:after="240"/>
    </w:pPr>
    <w:rPr>
      <w:b/>
    </w:rPr>
  </w:style>
  <w:style w:type="character" w:customStyle="1" w:styleId="zzmpTrailerItem">
    <w:name w:val="zzmpTrailerItem"/>
    <w:basedOn w:val="DefaultParagraphFont"/>
    <w:rsid w:val="00886AA9"/>
    <w:rPr>
      <w:rFonts w:ascii="Arial" w:hAnsi="Arial" w:cs="Arial"/>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Legal3Cont1">
    <w:name w:val="Legal3 Cont 1"/>
    <w:basedOn w:val="Normal"/>
    <w:rsid w:val="00886AA9"/>
    <w:pPr>
      <w:spacing w:after="240"/>
    </w:pPr>
    <w:rPr>
      <w:rFonts w:cs="Arial"/>
    </w:rPr>
  </w:style>
  <w:style w:type="paragraph" w:customStyle="1" w:styleId="Legal3Cont2">
    <w:name w:val="Legal3 Cont 2"/>
    <w:basedOn w:val="Legal3Cont1"/>
    <w:rsid w:val="00886AA9"/>
    <w:pPr>
      <w:ind w:left="1440"/>
      <w:jc w:val="both"/>
    </w:pPr>
  </w:style>
  <w:style w:type="paragraph" w:customStyle="1" w:styleId="Legal3Cont3">
    <w:name w:val="Legal3 Cont 3"/>
    <w:basedOn w:val="Legal3Cont2"/>
    <w:rsid w:val="00886AA9"/>
    <w:pPr>
      <w:ind w:left="0"/>
      <w:jc w:val="left"/>
    </w:pPr>
  </w:style>
  <w:style w:type="paragraph" w:customStyle="1" w:styleId="Legal3Cont4">
    <w:name w:val="Legal3 Cont 4"/>
    <w:basedOn w:val="Legal3Cont3"/>
    <w:rsid w:val="00886AA9"/>
  </w:style>
  <w:style w:type="paragraph" w:customStyle="1" w:styleId="Legal3Cont5">
    <w:name w:val="Legal3 Cont 5"/>
    <w:basedOn w:val="Legal3Cont4"/>
    <w:rsid w:val="00886AA9"/>
  </w:style>
  <w:style w:type="paragraph" w:customStyle="1" w:styleId="Legal3Cont6">
    <w:name w:val="Legal3 Cont 6"/>
    <w:basedOn w:val="Legal3Cont5"/>
    <w:rsid w:val="00886AA9"/>
  </w:style>
  <w:style w:type="paragraph" w:customStyle="1" w:styleId="Legal3Cont7">
    <w:name w:val="Legal3 Cont 7"/>
    <w:basedOn w:val="Legal3Cont6"/>
    <w:rsid w:val="00886AA9"/>
  </w:style>
  <w:style w:type="paragraph" w:customStyle="1" w:styleId="Legal3Cont8">
    <w:name w:val="Legal3 Cont 8"/>
    <w:basedOn w:val="Legal3Cont7"/>
    <w:rsid w:val="00886AA9"/>
  </w:style>
  <w:style w:type="paragraph" w:customStyle="1" w:styleId="Legal3Cont9">
    <w:name w:val="Legal3 Cont 9"/>
    <w:basedOn w:val="Legal3Cont8"/>
    <w:rsid w:val="00886AA9"/>
  </w:style>
  <w:style w:type="paragraph" w:customStyle="1" w:styleId="Legal3L1">
    <w:name w:val="Legal3_L1"/>
    <w:basedOn w:val="Normal"/>
    <w:next w:val="BodyText"/>
    <w:rsid w:val="00886AA9"/>
    <w:pPr>
      <w:keepNext/>
      <w:numPr>
        <w:numId w:val="14"/>
      </w:numPr>
      <w:spacing w:after="240"/>
      <w:outlineLvl w:val="0"/>
    </w:pPr>
    <w:rPr>
      <w:rFonts w:cs="Arial"/>
    </w:rPr>
  </w:style>
  <w:style w:type="paragraph" w:customStyle="1" w:styleId="Legal3L2">
    <w:name w:val="Legal3_L2"/>
    <w:basedOn w:val="Legal3L1"/>
    <w:next w:val="BodyText"/>
    <w:rsid w:val="00886AA9"/>
    <w:pPr>
      <w:keepNext w:val="0"/>
      <w:numPr>
        <w:ilvl w:val="1"/>
      </w:numPr>
      <w:jc w:val="both"/>
      <w:outlineLvl w:val="1"/>
    </w:pPr>
  </w:style>
  <w:style w:type="paragraph" w:customStyle="1" w:styleId="Legal3L3">
    <w:name w:val="Legal3_L3"/>
    <w:basedOn w:val="Legal3L2"/>
    <w:next w:val="BodyText"/>
    <w:rsid w:val="00886AA9"/>
    <w:pPr>
      <w:numPr>
        <w:ilvl w:val="2"/>
      </w:numPr>
      <w:outlineLvl w:val="2"/>
    </w:pPr>
  </w:style>
  <w:style w:type="paragraph" w:customStyle="1" w:styleId="Legal3L4">
    <w:name w:val="Legal3_L4"/>
    <w:basedOn w:val="Legal3L3"/>
    <w:next w:val="BodyText"/>
    <w:rsid w:val="00886AA9"/>
    <w:pPr>
      <w:numPr>
        <w:ilvl w:val="3"/>
      </w:numPr>
      <w:outlineLvl w:val="3"/>
    </w:pPr>
  </w:style>
  <w:style w:type="paragraph" w:customStyle="1" w:styleId="Legal3L5">
    <w:name w:val="Legal3_L5"/>
    <w:basedOn w:val="Legal3L4"/>
    <w:next w:val="BodyText"/>
    <w:rsid w:val="00886AA9"/>
    <w:pPr>
      <w:numPr>
        <w:ilvl w:val="4"/>
      </w:numPr>
      <w:jc w:val="left"/>
      <w:outlineLvl w:val="4"/>
    </w:pPr>
  </w:style>
  <w:style w:type="paragraph" w:customStyle="1" w:styleId="Legal3L6">
    <w:name w:val="Legal3_L6"/>
    <w:basedOn w:val="Legal3L5"/>
    <w:next w:val="BodyText"/>
    <w:rsid w:val="00886AA9"/>
    <w:pPr>
      <w:numPr>
        <w:ilvl w:val="5"/>
      </w:numPr>
      <w:outlineLvl w:val="5"/>
    </w:pPr>
  </w:style>
  <w:style w:type="paragraph" w:customStyle="1" w:styleId="Legal3L7">
    <w:name w:val="Legal3_L7"/>
    <w:basedOn w:val="Legal3L6"/>
    <w:next w:val="BodyText"/>
    <w:rsid w:val="00886AA9"/>
    <w:pPr>
      <w:numPr>
        <w:ilvl w:val="6"/>
      </w:numPr>
      <w:outlineLvl w:val="6"/>
    </w:pPr>
  </w:style>
  <w:style w:type="paragraph" w:customStyle="1" w:styleId="Legal3L8">
    <w:name w:val="Legal3_L8"/>
    <w:basedOn w:val="Legal3L7"/>
    <w:next w:val="BodyText"/>
    <w:rsid w:val="00886AA9"/>
    <w:pPr>
      <w:numPr>
        <w:ilvl w:val="7"/>
      </w:numPr>
      <w:outlineLvl w:val="7"/>
    </w:pPr>
  </w:style>
  <w:style w:type="paragraph" w:customStyle="1" w:styleId="Legal3L9">
    <w:name w:val="Legal3_L9"/>
    <w:basedOn w:val="Legal3L8"/>
    <w:next w:val="BodyText"/>
    <w:rsid w:val="00886AA9"/>
    <w:pPr>
      <w:numPr>
        <w:ilvl w:val="8"/>
      </w:numPr>
      <w:outlineLvl w:val="8"/>
    </w:pPr>
  </w:style>
  <w:style w:type="paragraph" w:styleId="DocumentMap">
    <w:name w:val="Document Map"/>
    <w:basedOn w:val="Normal"/>
    <w:semiHidden/>
    <w:rsid w:val="00886AA9"/>
    <w:pPr>
      <w:shd w:val="clear" w:color="auto" w:fill="000080"/>
    </w:pPr>
    <w:rPr>
      <w:rFonts w:ascii="Tahoma" w:hAnsi="Tahoma" w:cs="Tahoma"/>
    </w:rPr>
  </w:style>
  <w:style w:type="paragraph" w:customStyle="1" w:styleId="TOCHeader">
    <w:name w:val="TOC Header"/>
    <w:basedOn w:val="Normal"/>
    <w:rsid w:val="00886AA9"/>
    <w:pPr>
      <w:ind w:left="115" w:right="115"/>
      <w:jc w:val="center"/>
    </w:pPr>
    <w:rPr>
      <w:rFonts w:cs="Arial"/>
    </w:rPr>
  </w:style>
  <w:style w:type="paragraph" w:styleId="TableofAuthorities">
    <w:name w:val="table of authorities"/>
    <w:basedOn w:val="Normal"/>
    <w:next w:val="Normal"/>
    <w:semiHidden/>
    <w:rsid w:val="00886AA9"/>
    <w:pPr>
      <w:ind w:left="200" w:hanging="200"/>
    </w:pPr>
  </w:style>
  <w:style w:type="paragraph" w:styleId="TOC1">
    <w:name w:val="toc 1"/>
    <w:basedOn w:val="Normal"/>
    <w:next w:val="Normal"/>
    <w:autoRedefine/>
    <w:uiPriority w:val="39"/>
    <w:rsid w:val="00687B16"/>
    <w:pPr>
      <w:keepLines/>
      <w:tabs>
        <w:tab w:val="right" w:leader="dot" w:pos="9280"/>
      </w:tabs>
      <w:spacing w:after="120"/>
      <w:ind w:left="720" w:right="720" w:hanging="720"/>
      <w:jc w:val="center"/>
    </w:pPr>
    <w:rPr>
      <w:rFonts w:cs="Arial"/>
      <w:b/>
      <w:caps/>
    </w:rPr>
  </w:style>
  <w:style w:type="paragraph" w:styleId="TOC2">
    <w:name w:val="toc 2"/>
    <w:basedOn w:val="Normal"/>
    <w:next w:val="Normal"/>
    <w:autoRedefine/>
    <w:semiHidden/>
    <w:rsid w:val="00886AA9"/>
    <w:pPr>
      <w:keepLines/>
      <w:tabs>
        <w:tab w:val="right" w:leader="dot" w:pos="9280"/>
      </w:tabs>
      <w:spacing w:after="120"/>
      <w:ind w:left="1440" w:right="720" w:hanging="720"/>
    </w:pPr>
    <w:rPr>
      <w:rFonts w:cs="Arial"/>
    </w:rPr>
  </w:style>
  <w:style w:type="paragraph" w:styleId="TOC3">
    <w:name w:val="toc 3"/>
    <w:basedOn w:val="Normal"/>
    <w:next w:val="Normal"/>
    <w:autoRedefine/>
    <w:semiHidden/>
    <w:rsid w:val="00886AA9"/>
    <w:pPr>
      <w:keepLines/>
      <w:tabs>
        <w:tab w:val="right" w:leader="dot" w:pos="9280"/>
      </w:tabs>
      <w:spacing w:after="120"/>
      <w:ind w:left="2160" w:right="720" w:hanging="720"/>
    </w:pPr>
    <w:rPr>
      <w:rFonts w:cs="Arial"/>
    </w:rPr>
  </w:style>
  <w:style w:type="paragraph" w:styleId="TOC4">
    <w:name w:val="toc 4"/>
    <w:basedOn w:val="Normal"/>
    <w:next w:val="Normal"/>
    <w:autoRedefine/>
    <w:semiHidden/>
    <w:rsid w:val="00886AA9"/>
    <w:pPr>
      <w:keepLines/>
      <w:tabs>
        <w:tab w:val="right" w:leader="dot" w:pos="9280"/>
      </w:tabs>
      <w:spacing w:after="120"/>
      <w:ind w:left="2880" w:right="720" w:hanging="720"/>
    </w:pPr>
    <w:rPr>
      <w:rFonts w:cs="Arial"/>
    </w:rPr>
  </w:style>
  <w:style w:type="paragraph" w:styleId="TOC5">
    <w:name w:val="toc 5"/>
    <w:basedOn w:val="Normal"/>
    <w:next w:val="Normal"/>
    <w:autoRedefine/>
    <w:semiHidden/>
    <w:rsid w:val="00886AA9"/>
    <w:pPr>
      <w:keepLines/>
      <w:tabs>
        <w:tab w:val="right" w:leader="dot" w:pos="9280"/>
      </w:tabs>
      <w:spacing w:after="120"/>
      <w:ind w:left="3600" w:right="720" w:hanging="720"/>
    </w:pPr>
    <w:rPr>
      <w:rFonts w:cs="Arial"/>
    </w:rPr>
  </w:style>
  <w:style w:type="paragraph" w:styleId="TOC6">
    <w:name w:val="toc 6"/>
    <w:basedOn w:val="Normal"/>
    <w:next w:val="Normal"/>
    <w:autoRedefine/>
    <w:semiHidden/>
    <w:rsid w:val="00886AA9"/>
    <w:pPr>
      <w:keepLines/>
      <w:tabs>
        <w:tab w:val="right" w:leader="dot" w:pos="9280"/>
      </w:tabs>
      <w:spacing w:after="120"/>
      <w:ind w:left="4320" w:right="720" w:hanging="720"/>
    </w:pPr>
    <w:rPr>
      <w:rFonts w:cs="Arial"/>
    </w:rPr>
  </w:style>
  <w:style w:type="paragraph" w:styleId="TOC7">
    <w:name w:val="toc 7"/>
    <w:basedOn w:val="Normal"/>
    <w:next w:val="Normal"/>
    <w:autoRedefine/>
    <w:semiHidden/>
    <w:rsid w:val="00886AA9"/>
    <w:pPr>
      <w:keepLines/>
      <w:tabs>
        <w:tab w:val="right" w:leader="dot" w:pos="9280"/>
      </w:tabs>
      <w:spacing w:after="120"/>
      <w:ind w:left="5040" w:right="720" w:hanging="720"/>
    </w:pPr>
    <w:rPr>
      <w:rFonts w:cs="Arial"/>
    </w:rPr>
  </w:style>
  <w:style w:type="paragraph" w:styleId="TOC8">
    <w:name w:val="toc 8"/>
    <w:basedOn w:val="Normal"/>
    <w:next w:val="Normal"/>
    <w:autoRedefine/>
    <w:semiHidden/>
    <w:rsid w:val="00886AA9"/>
    <w:pPr>
      <w:keepLines/>
      <w:tabs>
        <w:tab w:val="right" w:leader="dot" w:pos="9280"/>
      </w:tabs>
      <w:spacing w:after="120"/>
      <w:ind w:left="5760" w:right="720" w:hanging="720"/>
    </w:pPr>
    <w:rPr>
      <w:rFonts w:cs="Arial"/>
    </w:rPr>
  </w:style>
  <w:style w:type="paragraph" w:styleId="TOC9">
    <w:name w:val="toc 9"/>
    <w:basedOn w:val="Normal"/>
    <w:next w:val="Normal"/>
    <w:autoRedefine/>
    <w:semiHidden/>
    <w:rsid w:val="00886AA9"/>
    <w:pPr>
      <w:keepLines/>
      <w:tabs>
        <w:tab w:val="right" w:leader="dot" w:pos="9280"/>
      </w:tabs>
      <w:spacing w:after="120"/>
      <w:ind w:left="6480" w:right="720" w:hanging="720"/>
    </w:pPr>
    <w:rPr>
      <w:rFonts w:cs="Arial"/>
    </w:rPr>
  </w:style>
  <w:style w:type="paragraph" w:customStyle="1" w:styleId="CenterBoldHeading">
    <w:name w:val="CenterBold Heading"/>
    <w:aliases w:val="cb"/>
    <w:basedOn w:val="Normal"/>
    <w:next w:val="Normal"/>
    <w:rsid w:val="00886AA9"/>
    <w:pPr>
      <w:spacing w:after="240"/>
      <w:jc w:val="center"/>
    </w:pPr>
    <w:rPr>
      <w:rFonts w:ascii="Times New Roman" w:eastAsia="SimSun" w:hAnsi="Times New Roman"/>
      <w:b/>
      <w:sz w:val="24"/>
      <w:szCs w:val="24"/>
      <w:lang w:eastAsia="zh-CN"/>
    </w:rPr>
  </w:style>
  <w:style w:type="paragraph" w:customStyle="1" w:styleId="ReferenceLine">
    <w:name w:val="Reference Line"/>
    <w:basedOn w:val="Normal"/>
    <w:rsid w:val="00886AA9"/>
    <w:pPr>
      <w:spacing w:after="220" w:line="220" w:lineRule="atLeast"/>
      <w:jc w:val="both"/>
    </w:pPr>
    <w:rPr>
      <w:rFonts w:eastAsia="SimSun"/>
      <w:spacing w:val="-5"/>
      <w:szCs w:val="24"/>
      <w:lang w:eastAsia="zh-CN"/>
    </w:rPr>
  </w:style>
  <w:style w:type="paragraph" w:customStyle="1" w:styleId="Indent">
    <w:name w:val="Indent"/>
    <w:basedOn w:val="BodyText"/>
    <w:rsid w:val="00886AA9"/>
    <w:pPr>
      <w:ind w:left="1426" w:hanging="720"/>
    </w:pPr>
    <w:rPr>
      <w:rFonts w:cs="Arial"/>
    </w:rPr>
  </w:style>
  <w:style w:type="character" w:customStyle="1" w:styleId="DeltaViewInsertion">
    <w:name w:val="DeltaView Insertion"/>
    <w:rsid w:val="00886AA9"/>
    <w:rPr>
      <w:b/>
      <w:bCs/>
      <w:spacing w:val="0"/>
      <w:u w:val="double"/>
    </w:rPr>
  </w:style>
  <w:style w:type="character" w:customStyle="1" w:styleId="FooterChar">
    <w:name w:val="Footer Char"/>
    <w:basedOn w:val="DefaultParagraphFont"/>
    <w:link w:val="Footer"/>
    <w:uiPriority w:val="99"/>
    <w:rsid w:val="000D24E2"/>
    <w:rPr>
      <w:rFonts w:ascii="Arial" w:hAnsi="Arial"/>
    </w:rPr>
  </w:style>
  <w:style w:type="paragraph" w:styleId="ListParagraph">
    <w:name w:val="List Paragraph"/>
    <w:basedOn w:val="Normal"/>
    <w:uiPriority w:val="34"/>
    <w:qFormat/>
    <w:rsid w:val="00857148"/>
    <w:pPr>
      <w:ind w:left="720"/>
      <w:contextualSpacing/>
    </w:pPr>
    <w:rPr>
      <w:rFonts w:ascii="Calibri" w:eastAsiaTheme="minorHAnsi" w:hAnsi="Calibri" w:cs="Calibri"/>
      <w:sz w:val="22"/>
      <w:szCs w:val="22"/>
    </w:rPr>
  </w:style>
  <w:style w:type="paragraph" w:styleId="Revision">
    <w:name w:val="Revision"/>
    <w:hidden/>
    <w:uiPriority w:val="99"/>
    <w:semiHidden/>
    <w:rsid w:val="00AA6A8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otpco.com/contract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492976-c3e2-4c7d-bf26-fc325c132a3b">
      <Terms xmlns="http://schemas.microsoft.com/office/infopath/2007/PartnerControls"/>
    </lcf76f155ced4ddcb4097134ff3c332f>
    <TaxCatchAll xmlns="ec312fc3-d9a3-40ea-8905-4f323d7d108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374D3496727149A448BC9553B5C943" ma:contentTypeVersion="15" ma:contentTypeDescription="Create a new document." ma:contentTypeScope="" ma:versionID="396991e6a5a9892631db01419d38ba07">
  <xsd:schema xmlns:xsd="http://www.w3.org/2001/XMLSchema" xmlns:xs="http://www.w3.org/2001/XMLSchema" xmlns:p="http://schemas.microsoft.com/office/2006/metadata/properties" xmlns:ns2="c0492976-c3e2-4c7d-bf26-fc325c132a3b" xmlns:ns3="ec312fc3-d9a3-40ea-8905-4f323d7d1087" targetNamespace="http://schemas.microsoft.com/office/2006/metadata/properties" ma:root="true" ma:fieldsID="7aea35c9355cbe3ec8fca80a70727f19" ns2:_="" ns3:_="">
    <xsd:import namespace="c0492976-c3e2-4c7d-bf26-fc325c132a3b"/>
    <xsd:import namespace="ec312fc3-d9a3-40ea-8905-4f323d7d10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92976-c3e2-4c7d-bf26-fc325c13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f2e41ff-df3a-41cf-a712-ffae60eee64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312fc3-d9a3-40ea-8905-4f323d7d10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576c47-a5bb-4235-b516-0ff09db08f34}" ma:internalName="TaxCatchAll" ma:showField="CatchAllData" ma:web="ec312fc3-d9a3-40ea-8905-4f323d7d108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DF734-3A4F-4E9C-9804-A2BF8AE85BF5}">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ec312fc3-d9a3-40ea-8905-4f323d7d1087"/>
    <ds:schemaRef ds:uri="c0492976-c3e2-4c7d-bf26-fc325c132a3b"/>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0085655-A5A8-465B-B5E6-94C443FAF223}">
  <ds:schemaRefs>
    <ds:schemaRef ds:uri="http://schemas.openxmlformats.org/officeDocument/2006/bibliography"/>
  </ds:schemaRefs>
</ds:datastoreItem>
</file>

<file path=customXml/itemProps3.xml><?xml version="1.0" encoding="utf-8"?>
<ds:datastoreItem xmlns:ds="http://schemas.openxmlformats.org/officeDocument/2006/customXml" ds:itemID="{0AAD5F89-7FE4-4F4C-ADF0-E2B6B9589E3F}">
  <ds:schemaRefs>
    <ds:schemaRef ds:uri="http://schemas.microsoft.com/sharepoint/v3/contenttype/forms"/>
  </ds:schemaRefs>
</ds:datastoreItem>
</file>

<file path=customXml/itemProps4.xml><?xml version="1.0" encoding="utf-8"?>
<ds:datastoreItem xmlns:ds="http://schemas.openxmlformats.org/officeDocument/2006/customXml" ds:itemID="{44539B8D-FABD-477D-8CB2-F0659EA89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92976-c3e2-4c7d-bf26-fc325c132a3b"/>
    <ds:schemaRef ds:uri="ec312fc3-d9a3-40ea-8905-4f323d7d1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c22a0d9-9dc7-4360-adcf-7f137d0af876}" enabled="0" method="" siteId="{bc22a0d9-9dc7-4360-adcf-7f137d0af876}"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12303</Words>
  <Characters>68389</Characters>
  <Application>Microsoft Office Word</Application>
  <DocSecurity>0</DocSecurity>
  <Lines>569</Lines>
  <Paragraphs>161</Paragraphs>
  <ScaleCrop>false</ScaleCrop>
  <Manager/>
  <Company/>
  <LinksUpToDate>false</LinksUpToDate>
  <CharactersWithSpaces>80531</CharactersWithSpaces>
  <SharedDoc>false</SharedDoc>
  <HLinks>
    <vt:vector size="6" baseType="variant">
      <vt:variant>
        <vt:i4>5046349</vt:i4>
      </vt:variant>
      <vt:variant>
        <vt:i4>129</vt:i4>
      </vt:variant>
      <vt:variant>
        <vt:i4>0</vt:i4>
      </vt:variant>
      <vt:variant>
        <vt:i4>5</vt:i4>
      </vt:variant>
      <vt:variant>
        <vt:lpwstr>https://www.otpco.com/contractors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2024-09-19T21:07:00Z</dcterms:created>
  <dcterms:modified xsi:type="dcterms:W3CDTF">2025-07-11T14:48:00Z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7666cb0f-5388-4756-89df-fb42284b8e42</vt:lpwstr>
  </property>
  <property fmtid="{D5CDD505-2E9C-101B-9397-08002B2CF9AE}" pid="3" name="ContentTypeId">
    <vt:lpwstr>0x0101005B374D3496727149A448BC9553B5C943</vt:lpwstr>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y fmtid="{D5CDD505-2E9C-101B-9397-08002B2CF9AE}" pid="38" name="MediaServiceImageTags">
    <vt:lpwstr/>
  </property>
</Properties>
</file>